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3CF9" w14:textId="77777777" w:rsidR="00C93E0B" w:rsidRDefault="00C93E0B" w:rsidP="00C93E0B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8628D3">
        <w:rPr>
          <w:noProof/>
          <w:szCs w:val="26"/>
        </w:rPr>
        <w:drawing>
          <wp:inline distT="0" distB="0" distL="0" distR="0" wp14:anchorId="26D61014" wp14:editId="7D339F53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DAA7" w14:textId="77777777" w:rsidR="00C93E0B" w:rsidRDefault="00C93E0B" w:rsidP="00C93E0B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АДМИНИСТРАЦИЯ</w:t>
      </w:r>
    </w:p>
    <w:p w14:paraId="19C4E301" w14:textId="77777777" w:rsidR="00C93E0B" w:rsidRDefault="00C93E0B" w:rsidP="00C93E0B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СЕЛЬСКОГО ПОСЕЛЕНИЯ</w:t>
      </w:r>
    </w:p>
    <w:p w14:paraId="314568E4" w14:textId="77777777" w:rsidR="00C93E0B" w:rsidRDefault="00C93E0B" w:rsidP="00C93E0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>АДМИНИСТРАЦИЯ</w:t>
      </w:r>
      <w:r>
        <w:rPr>
          <w:b/>
          <w:bCs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4ED5D043" w14:textId="77777777" w:rsidR="00C93E0B" w:rsidRDefault="00C93E0B" w:rsidP="00C93E0B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7BA38795" w14:textId="77777777" w:rsidR="00C93E0B" w:rsidRDefault="00C93E0B" w:rsidP="00C93E0B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4B9558E3" w14:textId="77777777" w:rsidR="00C93E0B" w:rsidRDefault="00C93E0B" w:rsidP="00C93E0B">
      <w:pPr>
        <w:tabs>
          <w:tab w:val="left" w:pos="851"/>
        </w:tabs>
        <w:jc w:val="center"/>
        <w:rPr>
          <w:szCs w:val="26"/>
        </w:rPr>
      </w:pPr>
    </w:p>
    <w:p w14:paraId="3B7FDCC0" w14:textId="77777777" w:rsidR="00C93E0B" w:rsidRPr="004155EE" w:rsidRDefault="00C93E0B" w:rsidP="00C93E0B">
      <w:pPr>
        <w:tabs>
          <w:tab w:val="left" w:pos="5103"/>
          <w:tab w:val="left" w:pos="5700"/>
        </w:tabs>
        <w:ind w:hanging="360"/>
        <w:jc w:val="center"/>
      </w:pPr>
    </w:p>
    <w:p w14:paraId="334474E3" w14:textId="77777777" w:rsidR="00C93E0B" w:rsidRDefault="00C93E0B" w:rsidP="00C93E0B">
      <w:pPr>
        <w:tabs>
          <w:tab w:val="left" w:pos="851"/>
        </w:tabs>
        <w:ind w:left="284" w:hanging="360"/>
      </w:pPr>
    </w:p>
    <w:p w14:paraId="6444F8B6" w14:textId="77777777" w:rsidR="00C93E0B" w:rsidRDefault="00C93E0B" w:rsidP="00C93E0B">
      <w:pPr>
        <w:tabs>
          <w:tab w:val="left" w:pos="851"/>
        </w:tabs>
        <w:ind w:left="284" w:hanging="360"/>
        <w:rPr>
          <w:b/>
          <w:bCs/>
        </w:rPr>
      </w:pPr>
      <w:r>
        <w:rPr>
          <w:b/>
          <w:bCs/>
        </w:rPr>
        <w:t xml:space="preserve">                                                             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 xml:space="preserve">М </w:t>
      </w:r>
    </w:p>
    <w:p w14:paraId="45064C90" w14:textId="77777777" w:rsidR="00C93E0B" w:rsidRDefault="00C93E0B" w:rsidP="00C93E0B">
      <w:pPr>
        <w:ind w:hanging="360"/>
        <w:jc w:val="both"/>
        <w:rPr>
          <w:b/>
          <w:szCs w:val="26"/>
        </w:rPr>
      </w:pPr>
      <w:r w:rsidRPr="00F2326B">
        <w:rPr>
          <w:b/>
          <w:bCs/>
        </w:rPr>
        <w:t xml:space="preserve">                                    </w:t>
      </w:r>
      <w:r w:rsidRPr="00F2326B">
        <w:rPr>
          <w:b/>
          <w:szCs w:val="26"/>
        </w:rPr>
        <w:t xml:space="preserve">                       РАСПОРЯЖЕНИЕ</w:t>
      </w:r>
    </w:p>
    <w:p w14:paraId="1DB4001D" w14:textId="77777777" w:rsidR="00C93E0B" w:rsidRDefault="00C93E0B" w:rsidP="00C93E0B">
      <w:pPr>
        <w:ind w:hanging="360"/>
        <w:jc w:val="both"/>
        <w:rPr>
          <w:b/>
          <w:szCs w:val="26"/>
        </w:rPr>
      </w:pPr>
    </w:p>
    <w:p w14:paraId="1D751D2C" w14:textId="553E2DCB" w:rsidR="00C93E0B" w:rsidRPr="009D4AC9" w:rsidRDefault="00C93E0B" w:rsidP="00C93E0B">
      <w:pPr>
        <w:jc w:val="both"/>
        <w:rPr>
          <w:b/>
          <w:sz w:val="28"/>
          <w:szCs w:val="28"/>
        </w:rPr>
      </w:pPr>
      <w:r w:rsidRPr="009D4AC9">
        <w:rPr>
          <w:b/>
          <w:sz w:val="28"/>
          <w:szCs w:val="28"/>
        </w:rPr>
        <w:t>от 1</w:t>
      </w:r>
      <w:r w:rsidR="007A11F0">
        <w:rPr>
          <w:b/>
          <w:sz w:val="28"/>
          <w:szCs w:val="28"/>
        </w:rPr>
        <w:t>8</w:t>
      </w:r>
      <w:r w:rsidRPr="009D4AC9">
        <w:rPr>
          <w:b/>
          <w:sz w:val="28"/>
          <w:szCs w:val="28"/>
        </w:rPr>
        <w:t xml:space="preserve"> ноября 202</w:t>
      </w:r>
      <w:r w:rsidR="007A11F0">
        <w:rPr>
          <w:b/>
          <w:sz w:val="28"/>
          <w:szCs w:val="28"/>
        </w:rPr>
        <w:t>2</w:t>
      </w:r>
      <w:r w:rsidRPr="009D4AC9">
        <w:rPr>
          <w:b/>
          <w:sz w:val="28"/>
          <w:szCs w:val="28"/>
        </w:rPr>
        <w:t xml:space="preserve"> года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9D4AC9">
        <w:rPr>
          <w:b/>
          <w:sz w:val="28"/>
          <w:szCs w:val="28"/>
        </w:rPr>
        <w:t xml:space="preserve"> № </w:t>
      </w:r>
      <w:r w:rsidR="007A0A68">
        <w:rPr>
          <w:b/>
          <w:sz w:val="28"/>
          <w:szCs w:val="28"/>
        </w:rPr>
        <w:t>47</w:t>
      </w:r>
      <w:bookmarkStart w:id="0" w:name="_GoBack"/>
      <w:bookmarkEnd w:id="0"/>
      <w:r w:rsidRPr="009D4AC9">
        <w:rPr>
          <w:b/>
          <w:sz w:val="28"/>
          <w:szCs w:val="28"/>
        </w:rPr>
        <w:t>-р</w:t>
      </w:r>
    </w:p>
    <w:p w14:paraId="30ECE326" w14:textId="77777777" w:rsidR="00C93E0B" w:rsidRDefault="00C93E0B" w:rsidP="00C93E0B">
      <w:pPr>
        <w:jc w:val="both"/>
        <w:rPr>
          <w:sz w:val="28"/>
          <w:szCs w:val="28"/>
        </w:rPr>
      </w:pPr>
    </w:p>
    <w:p w14:paraId="0AD2EB32" w14:textId="77777777" w:rsidR="00C93E0B" w:rsidRDefault="00C93E0B" w:rsidP="00C93E0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 xml:space="preserve">» </w:t>
      </w:r>
    </w:p>
    <w:p w14:paraId="58958E17" w14:textId="1A8AE040" w:rsidR="00C93E0B" w:rsidRDefault="00C93E0B" w:rsidP="00C93E0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83F1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783F1C">
        <w:rPr>
          <w:b/>
          <w:sz w:val="28"/>
          <w:szCs w:val="28"/>
        </w:rPr>
        <w:t>утверждении б</w:t>
      </w:r>
      <w:r>
        <w:rPr>
          <w:b/>
          <w:sz w:val="28"/>
          <w:szCs w:val="28"/>
        </w:rPr>
        <w:t>юджета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 w:rsidRPr="00783F1C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</w:t>
      </w:r>
      <w:r w:rsidR="00AC55BD">
        <w:rPr>
          <w:b/>
          <w:sz w:val="28"/>
          <w:szCs w:val="28"/>
        </w:rPr>
        <w:t>3</w:t>
      </w:r>
      <w:r w:rsidRPr="00783F1C">
        <w:rPr>
          <w:b/>
          <w:sz w:val="28"/>
          <w:szCs w:val="28"/>
        </w:rPr>
        <w:t xml:space="preserve"> год </w:t>
      </w:r>
    </w:p>
    <w:p w14:paraId="7C78F9A5" w14:textId="13811B5A" w:rsidR="00C93E0B" w:rsidRPr="00783F1C" w:rsidRDefault="00C93E0B" w:rsidP="00C93E0B">
      <w:pPr>
        <w:ind w:firstLine="708"/>
        <w:jc w:val="center"/>
        <w:rPr>
          <w:b/>
          <w:sz w:val="28"/>
          <w:szCs w:val="28"/>
        </w:rPr>
      </w:pPr>
      <w:r w:rsidRPr="00783F1C">
        <w:rPr>
          <w:b/>
          <w:sz w:val="28"/>
          <w:szCs w:val="28"/>
        </w:rPr>
        <w:t>и плановый</w:t>
      </w:r>
      <w:r>
        <w:rPr>
          <w:b/>
          <w:sz w:val="28"/>
          <w:szCs w:val="28"/>
        </w:rPr>
        <w:t xml:space="preserve">  </w:t>
      </w:r>
      <w:r w:rsidRPr="00783F1C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</w:t>
      </w:r>
      <w:r w:rsidR="00AC55BD">
        <w:rPr>
          <w:b/>
          <w:sz w:val="28"/>
          <w:szCs w:val="28"/>
        </w:rPr>
        <w:t>4</w:t>
      </w:r>
      <w:r w:rsidRPr="00783F1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AC55BD">
        <w:rPr>
          <w:b/>
          <w:sz w:val="28"/>
          <w:szCs w:val="28"/>
        </w:rPr>
        <w:t>5</w:t>
      </w:r>
      <w:r w:rsidRPr="00783F1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14:paraId="480E215B" w14:textId="77777777" w:rsidR="00C93E0B" w:rsidRDefault="00C93E0B" w:rsidP="00C93E0B">
      <w:pPr>
        <w:jc w:val="center"/>
        <w:rPr>
          <w:sz w:val="28"/>
          <w:szCs w:val="28"/>
        </w:rPr>
      </w:pPr>
    </w:p>
    <w:p w14:paraId="612287FC" w14:textId="77777777" w:rsidR="00C93E0B" w:rsidRPr="009C4619" w:rsidRDefault="00C93E0B" w:rsidP="00C93E0B">
      <w:pPr>
        <w:jc w:val="both"/>
        <w:rPr>
          <w:sz w:val="28"/>
          <w:szCs w:val="28"/>
        </w:rPr>
      </w:pPr>
      <w:r w:rsidRPr="001201FC">
        <w:rPr>
          <w:sz w:val="28"/>
          <w:szCs w:val="28"/>
        </w:rPr>
        <w:t>Руководствуясь ст. 185 Бюджетного кодекса Российской Федерации</w:t>
      </w:r>
      <w:r w:rsidRPr="009C4619">
        <w:rPr>
          <w:sz w:val="28"/>
          <w:szCs w:val="28"/>
        </w:rPr>
        <w:t>, ст. 28 Федерального закона от 06.10.2003 № 131-ФЗ «Об общих принципах организации местного самоуправления в Российской Федерации», Уставом муниципального об</w:t>
      </w:r>
      <w:r>
        <w:rPr>
          <w:sz w:val="28"/>
          <w:szCs w:val="28"/>
        </w:rPr>
        <w:t>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9C4619">
        <w:rPr>
          <w:sz w:val="28"/>
          <w:szCs w:val="28"/>
        </w:rPr>
        <w:t>»:</w:t>
      </w:r>
    </w:p>
    <w:p w14:paraId="04C7A5EB" w14:textId="77777777" w:rsidR="00C93E0B" w:rsidRPr="009C4619" w:rsidRDefault="00C93E0B" w:rsidP="00C93E0B">
      <w:pPr>
        <w:ind w:firstLine="708"/>
        <w:jc w:val="both"/>
        <w:rPr>
          <w:sz w:val="28"/>
          <w:szCs w:val="28"/>
        </w:rPr>
      </w:pPr>
    </w:p>
    <w:p w14:paraId="7A34D3E7" w14:textId="535E37CB" w:rsidR="00C93E0B" w:rsidRPr="009C4619" w:rsidRDefault="00C93E0B" w:rsidP="00C93E0B">
      <w:pPr>
        <w:ind w:firstLine="708"/>
        <w:jc w:val="both"/>
        <w:rPr>
          <w:sz w:val="28"/>
          <w:szCs w:val="28"/>
        </w:rPr>
      </w:pPr>
      <w:r w:rsidRPr="009C4619">
        <w:rPr>
          <w:sz w:val="28"/>
          <w:szCs w:val="28"/>
        </w:rPr>
        <w:t>1</w:t>
      </w:r>
      <w:r w:rsidRPr="002641B3">
        <w:rPr>
          <w:sz w:val="28"/>
          <w:szCs w:val="28"/>
        </w:rPr>
        <w:t xml:space="preserve">. </w:t>
      </w:r>
      <w:r w:rsidR="002641B3" w:rsidRPr="002641B3">
        <w:rPr>
          <w:color w:val="000000"/>
          <w:sz w:val="28"/>
          <w:szCs w:val="28"/>
          <w:shd w:val="clear" w:color="auto" w:fill="FFFFFF"/>
        </w:rPr>
        <w:t>Внести проект бюджета СП «</w:t>
      </w:r>
      <w:proofErr w:type="spellStart"/>
      <w:r w:rsidR="002641B3" w:rsidRPr="002641B3">
        <w:rPr>
          <w:color w:val="000000"/>
          <w:sz w:val="28"/>
          <w:szCs w:val="28"/>
          <w:shd w:val="clear" w:color="auto" w:fill="FFFFFF"/>
        </w:rPr>
        <w:t>Кожмудор</w:t>
      </w:r>
      <w:proofErr w:type="spellEnd"/>
      <w:r w:rsidR="002641B3" w:rsidRPr="002641B3">
        <w:rPr>
          <w:color w:val="000000"/>
          <w:sz w:val="28"/>
          <w:szCs w:val="28"/>
          <w:shd w:val="clear" w:color="auto" w:fill="FFFFFF"/>
        </w:rPr>
        <w:t xml:space="preserve">» на 2023 год и плановый период 2024 и 2025 годов на рассмотрение в Совет СП </w:t>
      </w:r>
      <w:r w:rsidR="002641B3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2641B3">
        <w:rPr>
          <w:color w:val="000000"/>
          <w:sz w:val="28"/>
          <w:szCs w:val="28"/>
          <w:shd w:val="clear" w:color="auto" w:fill="FFFFFF"/>
        </w:rPr>
        <w:t>Кожмудор</w:t>
      </w:r>
      <w:proofErr w:type="spellEnd"/>
      <w:r w:rsidR="002641B3">
        <w:rPr>
          <w:color w:val="000000"/>
          <w:sz w:val="28"/>
          <w:szCs w:val="28"/>
          <w:shd w:val="clear" w:color="auto" w:fill="FFFFFF"/>
        </w:rPr>
        <w:t>».</w:t>
      </w:r>
    </w:p>
    <w:p w14:paraId="0738D959" w14:textId="550CDB41" w:rsidR="00C93E0B" w:rsidRPr="009C4619" w:rsidRDefault="002641B3" w:rsidP="00C93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E0B" w:rsidRPr="009C4619">
        <w:rPr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14:paraId="2AF6ECBF" w14:textId="77777777" w:rsidR="00C93E0B" w:rsidRDefault="00C93E0B" w:rsidP="00C93E0B">
      <w:pPr>
        <w:jc w:val="both"/>
        <w:rPr>
          <w:sz w:val="28"/>
          <w:szCs w:val="28"/>
        </w:rPr>
      </w:pPr>
    </w:p>
    <w:p w14:paraId="5DE524D1" w14:textId="77777777" w:rsidR="00C93E0B" w:rsidRDefault="00C93E0B" w:rsidP="00C93E0B">
      <w:pPr>
        <w:jc w:val="both"/>
        <w:rPr>
          <w:sz w:val="28"/>
          <w:szCs w:val="28"/>
        </w:rPr>
      </w:pPr>
    </w:p>
    <w:p w14:paraId="3AC24011" w14:textId="77777777" w:rsidR="00C93E0B" w:rsidRDefault="00C93E0B" w:rsidP="00C93E0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920935C" w14:textId="77777777" w:rsidR="00C93E0B" w:rsidRDefault="00C93E0B" w:rsidP="00C93E0B">
      <w:pPr>
        <w:rPr>
          <w:sz w:val="28"/>
          <w:szCs w:val="28"/>
        </w:rPr>
      </w:pPr>
    </w:p>
    <w:p w14:paraId="01C1F955" w14:textId="77777777" w:rsidR="00C93E0B" w:rsidRDefault="00C93E0B" w:rsidP="00C93E0B"/>
    <w:p w14:paraId="0986DB3E" w14:textId="77777777" w:rsidR="00C93E0B" w:rsidRDefault="00C93E0B" w:rsidP="00C93E0B">
      <w:pPr>
        <w:jc w:val="center"/>
      </w:pPr>
    </w:p>
    <w:p w14:paraId="15959732" w14:textId="77777777" w:rsidR="00C93E0B" w:rsidRDefault="00C93E0B" w:rsidP="00C93E0B"/>
    <w:p w14:paraId="5F699143" w14:textId="77777777" w:rsidR="00B97F8D" w:rsidRDefault="00B97F8D"/>
    <w:sectPr w:rsidR="00B97F8D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5"/>
    <w:rsid w:val="002641B3"/>
    <w:rsid w:val="007A0A68"/>
    <w:rsid w:val="007A11F0"/>
    <w:rsid w:val="00AC55BD"/>
    <w:rsid w:val="00B97F8D"/>
    <w:rsid w:val="00C93E0B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4B6"/>
  <w15:chartTrackingRefBased/>
  <w15:docId w15:val="{7E8ED766-9B72-4353-88CA-723568E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2022-11-18T06:01:00Z</cp:lastPrinted>
  <dcterms:created xsi:type="dcterms:W3CDTF">2022-11-10T10:48:00Z</dcterms:created>
  <dcterms:modified xsi:type="dcterms:W3CDTF">2022-11-18T06:01:00Z</dcterms:modified>
</cp:coreProperties>
</file>