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0CF" w:rsidRPr="009D741B" w:rsidRDefault="00D150CF" w:rsidP="00D150CF">
      <w:pPr>
        <w:jc w:val="right"/>
        <w:rPr>
          <w:color w:val="808080"/>
          <w:sz w:val="28"/>
          <w:szCs w:val="28"/>
        </w:rPr>
      </w:pPr>
      <w:r w:rsidRPr="009D741B">
        <w:rPr>
          <w:color w:val="808080"/>
          <w:sz w:val="28"/>
          <w:szCs w:val="28"/>
        </w:rPr>
        <w:t>ПРОЕКТ</w:t>
      </w:r>
    </w:p>
    <w:p w:rsidR="00D150CF" w:rsidRDefault="00D150CF" w:rsidP="00D150CF">
      <w:pPr>
        <w:jc w:val="center"/>
        <w:rPr>
          <w:color w:val="808080"/>
        </w:rPr>
      </w:pPr>
    </w:p>
    <w:p w:rsidR="00D150CF" w:rsidRDefault="00D150CF" w:rsidP="00D150CF">
      <w:pPr>
        <w:jc w:val="center"/>
        <w:rPr>
          <w:color w:val="808080"/>
        </w:rPr>
      </w:pPr>
      <w:r w:rsidRPr="006A76BA">
        <w:rPr>
          <w:noProof/>
          <w:color w:val="808080"/>
          <w:lang w:val="ru-RU" w:eastAsia="ru-RU"/>
        </w:rPr>
        <w:drawing>
          <wp:inline distT="0" distB="0" distL="0" distR="0" wp14:anchorId="227B2CE9" wp14:editId="6A769E9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0CF" w:rsidRPr="00D150CF" w:rsidRDefault="00D150CF" w:rsidP="00D150CF">
      <w:pPr>
        <w:ind w:left="-567" w:firstLine="819"/>
        <w:jc w:val="center"/>
        <w:rPr>
          <w:b/>
          <w:sz w:val="26"/>
          <w:szCs w:val="26"/>
          <w:lang w:val="ru-RU"/>
        </w:rPr>
      </w:pPr>
      <w:r w:rsidRPr="00951E41">
        <w:rPr>
          <w:b/>
          <w:sz w:val="26"/>
          <w:szCs w:val="26"/>
          <w:lang w:val="ru-RU"/>
        </w:rPr>
        <w:t xml:space="preserve">   </w:t>
      </w:r>
      <w:r w:rsidR="00C860FE">
        <w:rPr>
          <w:b/>
          <w:sz w:val="26"/>
          <w:szCs w:val="26"/>
          <w:lang w:val="ru-RU"/>
        </w:rPr>
        <w:t>«</w:t>
      </w:r>
      <w:proofErr w:type="gramStart"/>
      <w:r w:rsidR="00C860FE">
        <w:rPr>
          <w:b/>
          <w:sz w:val="26"/>
          <w:szCs w:val="26"/>
          <w:lang w:val="ru-RU"/>
        </w:rPr>
        <w:t>К</w:t>
      </w:r>
      <w:r w:rsidR="009529C0">
        <w:rPr>
          <w:b/>
          <w:sz w:val="26"/>
          <w:szCs w:val="26"/>
          <w:lang w:val="ru-RU"/>
        </w:rPr>
        <w:t>ОЖМУДОР</w:t>
      </w:r>
      <w:r w:rsidR="00C860FE">
        <w:rPr>
          <w:b/>
          <w:sz w:val="26"/>
          <w:szCs w:val="26"/>
          <w:lang w:val="ru-RU"/>
        </w:rPr>
        <w:t>»</w:t>
      </w:r>
      <w:r w:rsidRPr="00D150CF">
        <w:rPr>
          <w:b/>
          <w:sz w:val="26"/>
          <w:szCs w:val="26"/>
          <w:lang w:val="ru-RU"/>
        </w:rPr>
        <w:t xml:space="preserve">   </w:t>
      </w:r>
      <w:proofErr w:type="gramEnd"/>
      <w:r w:rsidRPr="00D150CF">
        <w:rPr>
          <w:b/>
          <w:sz w:val="26"/>
          <w:szCs w:val="26"/>
          <w:lang w:val="ru-RU"/>
        </w:rPr>
        <w:t xml:space="preserve">                                                            АДМИНИСТРАЦИЯ</w:t>
      </w:r>
    </w:p>
    <w:p w:rsidR="00D150CF" w:rsidRPr="00D150CF" w:rsidRDefault="00D150CF" w:rsidP="00D150CF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СИКТ ОВМÖДЧÖМИНСА                                  СЕЛЬСКОГО ПОСЕЛЕНИЯ</w:t>
      </w:r>
    </w:p>
    <w:p w:rsidR="00D150CF" w:rsidRPr="00D150CF" w:rsidRDefault="00D150CF" w:rsidP="00D150CF">
      <w:pPr>
        <w:ind w:left="-567" w:firstLine="819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 xml:space="preserve">        АДМИНИСТРАЦИЯ                                                      </w:t>
      </w:r>
      <w:r w:rsidR="00C860FE">
        <w:rPr>
          <w:b/>
          <w:sz w:val="26"/>
          <w:szCs w:val="26"/>
          <w:lang w:val="ru-RU"/>
        </w:rPr>
        <w:t>«</w:t>
      </w:r>
      <w:r w:rsidR="009529C0">
        <w:rPr>
          <w:b/>
          <w:sz w:val="26"/>
          <w:szCs w:val="26"/>
          <w:lang w:val="ru-RU"/>
        </w:rPr>
        <w:t>КОЖМУДОР</w:t>
      </w:r>
      <w:bookmarkStart w:id="0" w:name="_GoBack"/>
      <w:bookmarkEnd w:id="0"/>
      <w:r w:rsidR="00C860FE">
        <w:rPr>
          <w:b/>
          <w:sz w:val="26"/>
          <w:szCs w:val="26"/>
          <w:lang w:val="ru-RU"/>
        </w:rPr>
        <w:t>»</w:t>
      </w:r>
    </w:p>
    <w:p w:rsidR="00D150CF" w:rsidRPr="00D150CF" w:rsidRDefault="00D150CF" w:rsidP="00D150CF">
      <w:pPr>
        <w:ind w:firstLine="819"/>
        <w:rPr>
          <w:b/>
          <w:sz w:val="26"/>
          <w:szCs w:val="26"/>
          <w:lang w:val="ru-RU"/>
        </w:rPr>
      </w:pPr>
    </w:p>
    <w:p w:rsidR="00D150CF" w:rsidRPr="00D150CF" w:rsidRDefault="00D150CF" w:rsidP="00D150CF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ШУÖМ</w:t>
      </w:r>
    </w:p>
    <w:p w:rsidR="00D150CF" w:rsidRPr="00D150CF" w:rsidRDefault="00D150CF" w:rsidP="00D150CF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ПОСТАНОВЛЕНИЕ</w:t>
      </w:r>
    </w:p>
    <w:p w:rsidR="00D150CF" w:rsidRPr="00D150CF" w:rsidRDefault="00D150CF" w:rsidP="00D150CF">
      <w:pPr>
        <w:jc w:val="center"/>
        <w:rPr>
          <w:b/>
          <w:sz w:val="26"/>
          <w:szCs w:val="26"/>
          <w:lang w:val="ru-RU"/>
        </w:rPr>
      </w:pPr>
    </w:p>
    <w:p w:rsidR="00D150CF" w:rsidRPr="00D150CF" w:rsidRDefault="00D150CF" w:rsidP="00D150CF">
      <w:pPr>
        <w:jc w:val="center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 xml:space="preserve">Республика Коми, </w:t>
      </w:r>
      <w:proofErr w:type="spellStart"/>
      <w:r w:rsidRPr="00D150CF">
        <w:rPr>
          <w:sz w:val="28"/>
          <w:szCs w:val="28"/>
          <w:lang w:val="ru-RU"/>
        </w:rPr>
        <w:t>Усть-Вымский</w:t>
      </w:r>
      <w:proofErr w:type="spellEnd"/>
      <w:r w:rsidRPr="00D150CF">
        <w:rPr>
          <w:sz w:val="28"/>
          <w:szCs w:val="28"/>
          <w:lang w:val="ru-RU"/>
        </w:rPr>
        <w:t xml:space="preserve"> район, </w:t>
      </w:r>
      <w:r w:rsidRPr="009D741B">
        <w:rPr>
          <w:sz w:val="28"/>
          <w:szCs w:val="28"/>
        </w:rPr>
        <w:t>c</w:t>
      </w:r>
      <w:r w:rsidRPr="00D150CF">
        <w:rPr>
          <w:sz w:val="28"/>
          <w:szCs w:val="28"/>
          <w:lang w:val="ru-RU"/>
        </w:rPr>
        <w:t xml:space="preserve">. </w:t>
      </w:r>
      <w:proofErr w:type="spellStart"/>
      <w:r w:rsidR="00201643">
        <w:rPr>
          <w:sz w:val="28"/>
          <w:szCs w:val="28"/>
          <w:lang w:val="ru-RU"/>
        </w:rPr>
        <w:t>Кожмудор</w:t>
      </w:r>
      <w:proofErr w:type="spellEnd"/>
    </w:p>
    <w:p w:rsidR="00D150CF" w:rsidRPr="00D150CF" w:rsidRDefault="00D150CF" w:rsidP="00D150CF">
      <w:pPr>
        <w:widowControl w:val="0"/>
        <w:autoSpaceDE w:val="0"/>
        <w:autoSpaceDN w:val="0"/>
        <w:adjustRightInd w:val="0"/>
        <w:jc w:val="center"/>
        <w:rPr>
          <w:sz w:val="28"/>
          <w:lang w:val="ru-RU"/>
        </w:rPr>
      </w:pPr>
    </w:p>
    <w:p w:rsidR="00D150CF" w:rsidRPr="00D150CF" w:rsidRDefault="00D150CF" w:rsidP="00D150CF">
      <w:pPr>
        <w:jc w:val="center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>от ____________ 20__ года                                                                    № ____</w:t>
      </w:r>
    </w:p>
    <w:p w:rsidR="00D150CF" w:rsidRPr="00D150CF" w:rsidRDefault="00D150CF" w:rsidP="00D150CF">
      <w:pPr>
        <w:jc w:val="center"/>
        <w:rPr>
          <w:sz w:val="28"/>
          <w:szCs w:val="28"/>
          <w:lang w:val="ru-RU"/>
        </w:rPr>
      </w:pPr>
    </w:p>
    <w:p w:rsidR="00790F25" w:rsidRPr="00790F25" w:rsidRDefault="00790F25" w:rsidP="00CA1B8C">
      <w:pPr>
        <w:pStyle w:val="42"/>
        <w:shd w:val="clear" w:color="auto" w:fill="auto"/>
        <w:rPr>
          <w:b/>
          <w:sz w:val="28"/>
          <w:szCs w:val="28"/>
        </w:rPr>
      </w:pPr>
      <w:r w:rsidRPr="00790F25">
        <w:rPr>
          <w:b/>
          <w:sz w:val="28"/>
          <w:szCs w:val="28"/>
        </w:rPr>
        <w:t xml:space="preserve">Об </w:t>
      </w:r>
      <w:r w:rsidRPr="00227FBC">
        <w:rPr>
          <w:b/>
          <w:sz w:val="28"/>
          <w:szCs w:val="28"/>
        </w:rPr>
        <w:t xml:space="preserve">утверждении Порядка установления и оценки применения обязательных требований, </w:t>
      </w:r>
      <w:r w:rsidR="00CA1B8C" w:rsidRPr="00CA1B8C">
        <w:rPr>
          <w:b/>
          <w:sz w:val="28"/>
          <w:szCs w:val="28"/>
        </w:rPr>
        <w:t>содержащихся в муниципальных нормативных правовых</w:t>
      </w:r>
      <w:r w:rsidR="00CA1B8C">
        <w:rPr>
          <w:b/>
          <w:sz w:val="28"/>
          <w:szCs w:val="28"/>
        </w:rPr>
        <w:t xml:space="preserve"> </w:t>
      </w:r>
      <w:r w:rsidR="00CA1B8C" w:rsidRPr="00CA1B8C">
        <w:rPr>
          <w:b/>
          <w:sz w:val="28"/>
          <w:szCs w:val="28"/>
        </w:rPr>
        <w:t>актах</w:t>
      </w:r>
      <w:r w:rsidRPr="00227FBC">
        <w:rPr>
          <w:b/>
          <w:sz w:val="28"/>
          <w:szCs w:val="28"/>
        </w:rPr>
        <w:t>,</w:t>
      </w:r>
      <w:r w:rsidRPr="00CA1B8C">
        <w:rPr>
          <w:b/>
          <w:sz w:val="28"/>
          <w:szCs w:val="28"/>
        </w:rPr>
        <w:t xml:space="preserve"> оценка соблюдения которых осуществляется в рамках муниципального контроля</w:t>
      </w:r>
    </w:p>
    <w:p w:rsidR="00790F25" w:rsidRPr="00790F25" w:rsidRDefault="00790F25" w:rsidP="00790F25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790F25" w:rsidRPr="00790F25" w:rsidRDefault="00CA1B8C" w:rsidP="00CA1B8C">
      <w:pPr>
        <w:ind w:firstLine="284"/>
        <w:jc w:val="both"/>
        <w:rPr>
          <w:rFonts w:eastAsia="Calibri"/>
          <w:sz w:val="28"/>
          <w:szCs w:val="28"/>
          <w:lang w:val="ru-RU"/>
        </w:rPr>
      </w:pPr>
      <w:r w:rsidRPr="00CA1B8C">
        <w:rPr>
          <w:rFonts w:eastAsia="Calibri"/>
          <w:sz w:val="28"/>
          <w:szCs w:val="28"/>
          <w:lang w:val="ru-RU"/>
        </w:rPr>
        <w:t>В соответствии с частью 5 статьи 2 Федерального закона «Об обязательных требованиях в Российской Федерации», пунктом 264 части 2 статьи 21 Закона Республики Коми «Об органах исполнительной власти Республики Коми и о лицах, замещающих государственные должности Республики Коми в системе исполнительной власти Республики Коми»</w:t>
      </w:r>
      <w:r w:rsidR="00790F25" w:rsidRPr="00790F25">
        <w:rPr>
          <w:rFonts w:eastAsia="Calibri"/>
          <w:sz w:val="28"/>
          <w:szCs w:val="28"/>
          <w:lang w:val="ru-RU"/>
        </w:rPr>
        <w:t>, руководствуясь постановлением Республики Коми от 26.10.2022 года №</w:t>
      </w:r>
      <w:r w:rsidR="008A09BA">
        <w:rPr>
          <w:rFonts w:eastAsia="Calibri"/>
          <w:sz w:val="28"/>
          <w:szCs w:val="28"/>
          <w:lang w:val="ru-RU"/>
        </w:rPr>
        <w:t xml:space="preserve"> </w:t>
      </w:r>
      <w:r w:rsidR="00790F25" w:rsidRPr="00790F25">
        <w:rPr>
          <w:rFonts w:eastAsia="Calibri"/>
          <w:sz w:val="28"/>
          <w:szCs w:val="28"/>
          <w:lang w:val="ru-RU"/>
        </w:rPr>
        <w:t xml:space="preserve">527 «Об утверждении порядка установления и оценки применения  обязательных требований, содержащихся в нормативных правовых актах Республики Коми», администрация сельского поселения </w:t>
      </w:r>
      <w:r w:rsidR="00C860FE">
        <w:rPr>
          <w:rFonts w:eastAsia="Calibri"/>
          <w:sz w:val="28"/>
          <w:szCs w:val="28"/>
          <w:lang w:val="ru-RU"/>
        </w:rPr>
        <w:t>«</w:t>
      </w:r>
      <w:proofErr w:type="spellStart"/>
      <w:r w:rsidR="00C860FE">
        <w:rPr>
          <w:rFonts w:eastAsia="Calibri"/>
          <w:sz w:val="28"/>
          <w:szCs w:val="28"/>
          <w:lang w:val="ru-RU"/>
        </w:rPr>
        <w:t>Кожмудор</w:t>
      </w:r>
      <w:proofErr w:type="spellEnd"/>
      <w:r w:rsidR="00C860FE">
        <w:rPr>
          <w:rFonts w:eastAsia="Calibri"/>
          <w:sz w:val="28"/>
          <w:szCs w:val="28"/>
          <w:lang w:val="ru-RU"/>
        </w:rPr>
        <w:t>»</w:t>
      </w:r>
      <w:r w:rsidR="00790F25">
        <w:rPr>
          <w:rFonts w:eastAsia="Calibri"/>
          <w:sz w:val="28"/>
          <w:szCs w:val="28"/>
          <w:lang w:val="ru-RU"/>
        </w:rPr>
        <w:t xml:space="preserve"> постановляет</w:t>
      </w:r>
      <w:r w:rsidR="00790F25" w:rsidRPr="00790F25">
        <w:rPr>
          <w:rFonts w:eastAsia="Calibri"/>
          <w:sz w:val="28"/>
          <w:szCs w:val="28"/>
          <w:lang w:val="ru-RU"/>
        </w:rPr>
        <w:t>:</w:t>
      </w:r>
    </w:p>
    <w:p w:rsidR="00790F25" w:rsidRPr="00CA1B8C" w:rsidRDefault="00790F25" w:rsidP="00CA1B8C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 xml:space="preserve">1. Утвердить Порядок </w:t>
      </w:r>
      <w:r w:rsidRPr="00CA1B8C">
        <w:rPr>
          <w:sz w:val="28"/>
          <w:szCs w:val="28"/>
          <w:lang w:val="ru-RU"/>
        </w:rPr>
        <w:t xml:space="preserve">установления и оценки применения обязательных требований, </w:t>
      </w:r>
      <w:r w:rsidR="00CA1B8C" w:rsidRPr="00CA1B8C">
        <w:rPr>
          <w:sz w:val="28"/>
          <w:szCs w:val="28"/>
          <w:lang w:val="ru-RU"/>
        </w:rPr>
        <w:t>содержащихся в муниципальных нормативных правовых актах, определяющих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согласно приложению № 1</w:t>
      </w:r>
      <w:r w:rsidRPr="00CA1B8C">
        <w:rPr>
          <w:sz w:val="28"/>
          <w:szCs w:val="28"/>
          <w:lang w:val="ru-RU"/>
        </w:rPr>
        <w:t>.</w:t>
      </w:r>
    </w:p>
    <w:p w:rsidR="00790F25" w:rsidRDefault="00790F25" w:rsidP="00CA1B8C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 xml:space="preserve">2.Опубликовать (обнародовать) настоящее постановление на информационных стендах и официальном сайте администрации сельского поселения </w:t>
      </w:r>
      <w:r w:rsidR="00C860FE">
        <w:rPr>
          <w:sz w:val="28"/>
          <w:szCs w:val="28"/>
          <w:lang w:val="ru-RU"/>
        </w:rPr>
        <w:t>«</w:t>
      </w:r>
      <w:proofErr w:type="spellStart"/>
      <w:r w:rsidR="00C860FE">
        <w:rPr>
          <w:sz w:val="28"/>
          <w:szCs w:val="28"/>
          <w:lang w:val="ru-RU"/>
        </w:rPr>
        <w:t>Кожмудор</w:t>
      </w:r>
      <w:proofErr w:type="spellEnd"/>
      <w:r w:rsidR="00C860FE">
        <w:rPr>
          <w:sz w:val="28"/>
          <w:szCs w:val="28"/>
          <w:lang w:val="ru-RU"/>
        </w:rPr>
        <w:t>»</w:t>
      </w:r>
      <w:r w:rsidRPr="00790F25">
        <w:rPr>
          <w:sz w:val="28"/>
          <w:szCs w:val="28"/>
          <w:lang w:val="ru-RU"/>
        </w:rPr>
        <w:t xml:space="preserve">.    </w:t>
      </w:r>
    </w:p>
    <w:p w:rsidR="00CA1B8C" w:rsidRDefault="00790F25" w:rsidP="00CA1B8C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 xml:space="preserve"> 3. Контроль за выполнением настоящего постановления оставляю за собой.  </w:t>
      </w:r>
    </w:p>
    <w:p w:rsidR="00790F25" w:rsidRPr="00790F25" w:rsidRDefault="00790F25" w:rsidP="00CA1B8C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 xml:space="preserve"> 4.Настоящее постановление вступает в силу со дня его опубликования (обнародования).</w:t>
      </w:r>
    </w:p>
    <w:p w:rsidR="00D150CF" w:rsidRPr="00D150CF" w:rsidRDefault="00D150CF" w:rsidP="00C860FE">
      <w:pPr>
        <w:adjustRightInd w:val="0"/>
        <w:jc w:val="both"/>
        <w:rPr>
          <w:rFonts w:eastAsia="Arial Unicode MS"/>
          <w:color w:val="000000"/>
          <w:sz w:val="28"/>
          <w:szCs w:val="28"/>
          <w:lang w:val="ru-RU" w:eastAsia="ru-RU"/>
        </w:rPr>
      </w:pPr>
      <w:r w:rsidRPr="00D150CF">
        <w:rPr>
          <w:rFonts w:eastAsia="Arial Unicode MS"/>
          <w:color w:val="000000"/>
          <w:sz w:val="28"/>
          <w:szCs w:val="28"/>
          <w:lang w:val="ru-RU" w:eastAsia="ru-RU"/>
        </w:rPr>
        <w:t xml:space="preserve">Глава сельского поселения </w:t>
      </w:r>
      <w:r w:rsidR="00C860FE">
        <w:rPr>
          <w:rFonts w:eastAsia="Arial Unicode MS"/>
          <w:color w:val="000000"/>
          <w:sz w:val="28"/>
          <w:szCs w:val="28"/>
          <w:lang w:val="ru-RU" w:eastAsia="ru-RU"/>
        </w:rPr>
        <w:t>«</w:t>
      </w:r>
      <w:proofErr w:type="spellStart"/>
      <w:r w:rsidR="00C860FE">
        <w:rPr>
          <w:rFonts w:eastAsia="Arial Unicode MS"/>
          <w:color w:val="000000"/>
          <w:sz w:val="28"/>
          <w:szCs w:val="28"/>
          <w:lang w:val="ru-RU" w:eastAsia="ru-RU"/>
        </w:rPr>
        <w:t>Кожмудор</w:t>
      </w:r>
      <w:proofErr w:type="spellEnd"/>
      <w:r w:rsidR="00C860FE">
        <w:rPr>
          <w:rFonts w:eastAsia="Arial Unicode MS"/>
          <w:color w:val="000000"/>
          <w:sz w:val="28"/>
          <w:szCs w:val="28"/>
          <w:lang w:val="ru-RU" w:eastAsia="ru-RU"/>
        </w:rPr>
        <w:t>»</w:t>
      </w:r>
      <w:r w:rsidRPr="00D150CF">
        <w:rPr>
          <w:rFonts w:eastAsia="Arial Unicode MS"/>
          <w:color w:val="000000"/>
          <w:sz w:val="28"/>
          <w:szCs w:val="28"/>
          <w:lang w:val="ru-RU" w:eastAsia="ru-RU"/>
        </w:rPr>
        <w:t xml:space="preserve">                                  </w:t>
      </w:r>
      <w:proofErr w:type="spellStart"/>
      <w:r w:rsidR="00C860FE">
        <w:rPr>
          <w:rFonts w:eastAsia="Arial Unicode MS"/>
          <w:color w:val="000000"/>
          <w:sz w:val="28"/>
          <w:szCs w:val="28"/>
          <w:lang w:val="ru-RU" w:eastAsia="ru-RU"/>
        </w:rPr>
        <w:t>Д.И.Турбылев</w:t>
      </w:r>
      <w:proofErr w:type="spellEnd"/>
    </w:p>
    <w:p w:rsidR="00D150CF" w:rsidRPr="00D150CF" w:rsidRDefault="00D150CF" w:rsidP="00D150CF">
      <w:pPr>
        <w:rPr>
          <w:lang w:val="ru-RU"/>
        </w:rPr>
      </w:pPr>
    </w:p>
    <w:p w:rsidR="00C860FE" w:rsidRDefault="00C860FE" w:rsidP="00D150CF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</w:p>
    <w:p w:rsidR="00D150CF" w:rsidRPr="00D150CF" w:rsidRDefault="00D150CF" w:rsidP="00D150CF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lastRenderedPageBreak/>
        <w:t xml:space="preserve">УТВЕРЖДЕН </w:t>
      </w:r>
    </w:p>
    <w:p w:rsidR="00D150CF" w:rsidRPr="00D150CF" w:rsidRDefault="00D150CF" w:rsidP="00D150CF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 xml:space="preserve">постановлением администрации </w:t>
      </w:r>
    </w:p>
    <w:p w:rsidR="00D150CF" w:rsidRPr="00D150CF" w:rsidRDefault="00D150CF" w:rsidP="00D150CF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 xml:space="preserve">сельского поселения </w:t>
      </w:r>
      <w:r w:rsidR="00C860FE">
        <w:rPr>
          <w:sz w:val="28"/>
          <w:szCs w:val="28"/>
          <w:lang w:val="ru-RU"/>
        </w:rPr>
        <w:t>«</w:t>
      </w:r>
      <w:proofErr w:type="spellStart"/>
      <w:r w:rsidR="00C860FE">
        <w:rPr>
          <w:sz w:val="28"/>
          <w:szCs w:val="28"/>
          <w:lang w:val="ru-RU"/>
        </w:rPr>
        <w:t>Кожмудор</w:t>
      </w:r>
      <w:proofErr w:type="spellEnd"/>
      <w:r w:rsidR="00C860FE">
        <w:rPr>
          <w:sz w:val="28"/>
          <w:szCs w:val="28"/>
          <w:lang w:val="ru-RU"/>
        </w:rPr>
        <w:t>»</w:t>
      </w:r>
    </w:p>
    <w:p w:rsidR="00D150CF" w:rsidRPr="00D150CF" w:rsidRDefault="00D150CF" w:rsidP="00D150CF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 xml:space="preserve">от «___» _________ 20__ года № __ </w:t>
      </w:r>
    </w:p>
    <w:p w:rsidR="00121F9C" w:rsidRDefault="00121F9C" w:rsidP="00121F9C">
      <w:pPr>
        <w:shd w:val="clear" w:color="auto" w:fill="FFFFFF"/>
        <w:suppressAutoHyphens/>
        <w:ind w:firstLine="720"/>
        <w:rPr>
          <w:sz w:val="28"/>
          <w:szCs w:val="28"/>
          <w:lang w:val="ru-RU"/>
        </w:rPr>
      </w:pPr>
    </w:p>
    <w:p w:rsidR="00D150CF" w:rsidRPr="00E1528A" w:rsidRDefault="00D150CF" w:rsidP="00121F9C">
      <w:pPr>
        <w:shd w:val="clear" w:color="auto" w:fill="FFFFFF"/>
        <w:suppressAutoHyphens/>
        <w:ind w:firstLine="720"/>
        <w:rPr>
          <w:sz w:val="28"/>
          <w:szCs w:val="28"/>
          <w:lang w:val="ru-RU"/>
        </w:rPr>
      </w:pPr>
    </w:p>
    <w:p w:rsidR="00790F25" w:rsidRPr="00790F25" w:rsidRDefault="00790F25" w:rsidP="00790F25">
      <w:pPr>
        <w:ind w:firstLine="709"/>
        <w:jc w:val="center"/>
        <w:rPr>
          <w:b/>
          <w:sz w:val="28"/>
          <w:szCs w:val="28"/>
          <w:lang w:val="ru-RU"/>
        </w:rPr>
      </w:pPr>
      <w:r w:rsidRPr="00790F25">
        <w:rPr>
          <w:b/>
          <w:sz w:val="28"/>
          <w:szCs w:val="28"/>
          <w:lang w:val="ru-RU"/>
        </w:rPr>
        <w:t xml:space="preserve">Порядок </w:t>
      </w:r>
    </w:p>
    <w:p w:rsidR="00790F25" w:rsidRPr="00790F25" w:rsidRDefault="00790F25" w:rsidP="00790F25">
      <w:pPr>
        <w:spacing w:after="120"/>
        <w:jc w:val="center"/>
        <w:rPr>
          <w:b/>
          <w:sz w:val="28"/>
          <w:szCs w:val="28"/>
          <w:lang w:val="ru-RU"/>
        </w:rPr>
      </w:pPr>
      <w:r w:rsidRPr="00790F25">
        <w:rPr>
          <w:b/>
          <w:sz w:val="28"/>
          <w:szCs w:val="28"/>
          <w:lang w:val="ru-RU"/>
        </w:rPr>
        <w:t>ус</w:t>
      </w:r>
      <w:r w:rsidR="00CA1B8C">
        <w:rPr>
          <w:b/>
          <w:sz w:val="28"/>
          <w:szCs w:val="28"/>
          <w:lang w:val="ru-RU"/>
        </w:rPr>
        <w:t xml:space="preserve">тановления и оценки применения </w:t>
      </w:r>
      <w:r w:rsidRPr="00790F25">
        <w:rPr>
          <w:b/>
          <w:sz w:val="28"/>
          <w:szCs w:val="28"/>
          <w:lang w:val="ru-RU"/>
        </w:rPr>
        <w:t xml:space="preserve">обязательных требований, </w:t>
      </w:r>
      <w:r w:rsidR="00D62D78" w:rsidRPr="00D62D78">
        <w:rPr>
          <w:b/>
          <w:sz w:val="28"/>
          <w:szCs w:val="28"/>
          <w:lang w:val="ru-RU"/>
        </w:rPr>
        <w:t xml:space="preserve">содержащихся в </w:t>
      </w:r>
      <w:r w:rsidR="00D62D78" w:rsidRPr="00CA1B8C">
        <w:rPr>
          <w:b/>
          <w:sz w:val="28"/>
          <w:szCs w:val="28"/>
          <w:lang w:val="ru-RU"/>
        </w:rPr>
        <w:t>муниципальных</w:t>
      </w:r>
      <w:r w:rsidR="00D62D78" w:rsidRPr="00D62D78">
        <w:rPr>
          <w:b/>
          <w:sz w:val="28"/>
          <w:szCs w:val="28"/>
          <w:lang w:val="ru-RU"/>
        </w:rPr>
        <w:t xml:space="preserve"> нормативных правовых </w:t>
      </w:r>
      <w:r w:rsidR="00D62D78" w:rsidRPr="00CA1B8C">
        <w:rPr>
          <w:b/>
          <w:sz w:val="28"/>
          <w:szCs w:val="28"/>
          <w:lang w:val="ru-RU"/>
        </w:rPr>
        <w:t>актах</w:t>
      </w:r>
      <w:r w:rsidR="00D62D78" w:rsidRPr="00227FBC">
        <w:rPr>
          <w:b/>
          <w:sz w:val="28"/>
          <w:szCs w:val="28"/>
          <w:lang w:val="ru-RU"/>
        </w:rPr>
        <w:t>,</w:t>
      </w:r>
      <w:r w:rsidR="00D62D78" w:rsidRPr="00CA1B8C">
        <w:rPr>
          <w:b/>
          <w:sz w:val="28"/>
          <w:szCs w:val="28"/>
          <w:lang w:val="ru-RU"/>
        </w:rPr>
        <w:t xml:space="preserve"> оценка соблюдения которых осуществляется в рамках муниципального контроля</w:t>
      </w:r>
      <w:r w:rsidRPr="00790F25">
        <w:rPr>
          <w:b/>
          <w:sz w:val="28"/>
          <w:szCs w:val="28"/>
          <w:lang w:val="ru-RU"/>
        </w:rPr>
        <w:t xml:space="preserve"> </w:t>
      </w:r>
    </w:p>
    <w:p w:rsidR="00790F25" w:rsidRPr="00790F25" w:rsidRDefault="00790F25" w:rsidP="00790F25">
      <w:pPr>
        <w:spacing w:after="120"/>
        <w:jc w:val="center"/>
        <w:rPr>
          <w:sz w:val="28"/>
          <w:szCs w:val="28"/>
          <w:lang w:val="ru-RU"/>
        </w:rPr>
      </w:pPr>
    </w:p>
    <w:p w:rsidR="00790F25" w:rsidRDefault="00790F25" w:rsidP="00790F25">
      <w:pPr>
        <w:numPr>
          <w:ilvl w:val="0"/>
          <w:numId w:val="24"/>
        </w:numPr>
        <w:jc w:val="center"/>
        <w:rPr>
          <w:b/>
          <w:sz w:val="28"/>
          <w:szCs w:val="28"/>
        </w:rPr>
      </w:pPr>
      <w:proofErr w:type="spellStart"/>
      <w:r w:rsidRPr="00790F25">
        <w:rPr>
          <w:b/>
          <w:sz w:val="28"/>
          <w:szCs w:val="28"/>
        </w:rPr>
        <w:t>Общие</w:t>
      </w:r>
      <w:proofErr w:type="spellEnd"/>
      <w:r w:rsidRPr="00790F25">
        <w:rPr>
          <w:b/>
          <w:sz w:val="28"/>
          <w:szCs w:val="28"/>
        </w:rPr>
        <w:t xml:space="preserve"> </w:t>
      </w:r>
      <w:proofErr w:type="spellStart"/>
      <w:r w:rsidRPr="00790F25">
        <w:rPr>
          <w:b/>
          <w:sz w:val="28"/>
          <w:szCs w:val="28"/>
        </w:rPr>
        <w:t>положения</w:t>
      </w:r>
      <w:proofErr w:type="spellEnd"/>
    </w:p>
    <w:p w:rsidR="00D62D78" w:rsidRPr="00D62D78" w:rsidRDefault="00790F25" w:rsidP="00D62D78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 xml:space="preserve">1.1. </w:t>
      </w:r>
      <w:r w:rsidR="00D62D78" w:rsidRPr="00D62D78">
        <w:rPr>
          <w:sz w:val="28"/>
          <w:szCs w:val="28"/>
          <w:lang w:val="ru-RU"/>
        </w:rPr>
        <w:t>Настоящий Порядок разработан в соответствии с Федеральным законом «Об обязательных требованиях в Российской Федерации» (далее - Феде</w:t>
      </w:r>
      <w:r w:rsidR="00D62D78" w:rsidRPr="00D62D78">
        <w:rPr>
          <w:sz w:val="28"/>
          <w:szCs w:val="28"/>
          <w:lang w:val="ru-RU"/>
        </w:rPr>
        <w:softHyphen/>
        <w:t>ральный закон № 247-ФЗ)</w:t>
      </w:r>
      <w:r w:rsidR="008A09BA">
        <w:rPr>
          <w:sz w:val="28"/>
          <w:szCs w:val="28"/>
          <w:lang w:val="ru-RU"/>
        </w:rPr>
        <w:t xml:space="preserve">, с </w:t>
      </w:r>
      <w:r w:rsidR="008A09BA" w:rsidRPr="00790F25">
        <w:rPr>
          <w:rFonts w:eastAsia="Calibri"/>
          <w:sz w:val="28"/>
          <w:szCs w:val="28"/>
          <w:lang w:val="ru-RU"/>
        </w:rPr>
        <w:t>постановлением Республики Коми от 26.10.2022 года №527 «Об утверждении порядка установления и оценки применения  обязательных требований, содержащихся в нормативных правовых актах Республики Коми»</w:t>
      </w:r>
      <w:r w:rsidR="00D62D78" w:rsidRPr="00D62D78">
        <w:rPr>
          <w:sz w:val="28"/>
          <w:szCs w:val="28"/>
          <w:lang w:val="ru-RU"/>
        </w:rPr>
        <w:t xml:space="preserve"> и определяет механизм установления и оценки применения содержащихся в </w:t>
      </w:r>
      <w:r w:rsidR="008A09BA">
        <w:rPr>
          <w:sz w:val="28"/>
          <w:szCs w:val="28"/>
          <w:lang w:val="ru-RU"/>
        </w:rPr>
        <w:t xml:space="preserve">муниципальных </w:t>
      </w:r>
      <w:r w:rsidR="00D62D78" w:rsidRPr="00D62D78">
        <w:rPr>
          <w:sz w:val="28"/>
          <w:szCs w:val="28"/>
          <w:lang w:val="ru-RU"/>
        </w:rPr>
        <w:t>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</w:t>
      </w:r>
      <w:r w:rsidR="00D62D78" w:rsidRPr="00D62D78">
        <w:rPr>
          <w:sz w:val="28"/>
          <w:szCs w:val="28"/>
          <w:lang w:val="ru-RU"/>
        </w:rPr>
        <w:softHyphen/>
        <w:t>ляется в рамках регионального государственного контроля (надзора), при</w:t>
      </w:r>
      <w:r w:rsidR="00D62D78" w:rsidRPr="00D62D78">
        <w:rPr>
          <w:sz w:val="28"/>
          <w:szCs w:val="28"/>
          <w:lang w:val="ru-RU"/>
        </w:rPr>
        <w:softHyphen/>
        <w:t>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обязательные требования).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1.2. Настоящий Порядок включает: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порядок установления обязательных требований;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порядок оценки применения обязательных требований.</w:t>
      </w:r>
    </w:p>
    <w:p w:rsidR="00790F25" w:rsidRPr="00790F25" w:rsidRDefault="00790F25" w:rsidP="00790F25">
      <w:pPr>
        <w:ind w:firstLine="709"/>
        <w:jc w:val="both"/>
        <w:rPr>
          <w:b/>
          <w:sz w:val="28"/>
          <w:szCs w:val="28"/>
          <w:lang w:val="ru-RU"/>
        </w:rPr>
      </w:pPr>
    </w:p>
    <w:p w:rsidR="00790F25" w:rsidRDefault="00790F25" w:rsidP="00790F25">
      <w:pPr>
        <w:ind w:firstLine="709"/>
        <w:jc w:val="center"/>
        <w:rPr>
          <w:b/>
          <w:sz w:val="28"/>
          <w:szCs w:val="28"/>
          <w:lang w:val="ru-RU"/>
        </w:rPr>
      </w:pPr>
      <w:r w:rsidRPr="00790F25">
        <w:rPr>
          <w:b/>
          <w:sz w:val="28"/>
          <w:szCs w:val="28"/>
          <w:lang w:val="ru-RU"/>
        </w:rPr>
        <w:t>2. Порядок установления обязательных требований</w:t>
      </w:r>
    </w:p>
    <w:p w:rsidR="00E00FF4" w:rsidRDefault="00E00FF4" w:rsidP="00790F25">
      <w:pPr>
        <w:ind w:firstLine="709"/>
        <w:jc w:val="center"/>
        <w:rPr>
          <w:b/>
          <w:sz w:val="28"/>
          <w:szCs w:val="28"/>
          <w:lang w:val="ru-RU"/>
        </w:rPr>
      </w:pPr>
    </w:p>
    <w:p w:rsidR="00E00FF4" w:rsidRPr="00E00FF4" w:rsidRDefault="00790F25" w:rsidP="00E00FF4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 xml:space="preserve">2.1. </w:t>
      </w:r>
      <w:r w:rsidR="00E00FF4" w:rsidRPr="00E00FF4">
        <w:rPr>
          <w:sz w:val="28"/>
          <w:szCs w:val="28"/>
          <w:lang w:val="ru-RU"/>
        </w:rPr>
        <w:t xml:space="preserve">В </w:t>
      </w:r>
      <w:r w:rsidR="00E00FF4" w:rsidRPr="00CA1B8C">
        <w:rPr>
          <w:sz w:val="28"/>
          <w:szCs w:val="28"/>
          <w:lang w:val="ru-RU"/>
        </w:rPr>
        <w:t>муниципальных</w:t>
      </w:r>
      <w:r w:rsidR="00E00FF4" w:rsidRPr="00E00FF4">
        <w:rPr>
          <w:sz w:val="28"/>
          <w:szCs w:val="28"/>
          <w:lang w:val="ru-RU"/>
        </w:rPr>
        <w:t xml:space="preserve"> нормативных правовых актах</w:t>
      </w:r>
      <w:r w:rsidR="00E00FF4">
        <w:rPr>
          <w:sz w:val="28"/>
          <w:szCs w:val="28"/>
          <w:lang w:val="ru-RU"/>
        </w:rPr>
        <w:t>,</w:t>
      </w:r>
      <w:r w:rsidR="00E00FF4" w:rsidRPr="00E00FF4">
        <w:rPr>
          <w:sz w:val="28"/>
          <w:szCs w:val="28"/>
          <w:lang w:val="ru-RU"/>
        </w:rPr>
        <w:t xml:space="preserve"> содержащих обя</w:t>
      </w:r>
      <w:r w:rsidR="00E00FF4" w:rsidRPr="00E00FF4">
        <w:rPr>
          <w:sz w:val="28"/>
          <w:szCs w:val="28"/>
          <w:lang w:val="ru-RU"/>
        </w:rPr>
        <w:softHyphen/>
        <w:t>зательные требования, должны быть определены:</w:t>
      </w:r>
    </w:p>
    <w:p w:rsidR="00E00FF4" w:rsidRPr="00E00FF4" w:rsidRDefault="00E00FF4" w:rsidP="00E00FF4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E00FF4">
        <w:rPr>
          <w:sz w:val="28"/>
          <w:szCs w:val="28"/>
          <w:lang w:val="ru-RU"/>
        </w:rPr>
        <w:t>содержание обязательных требований (условия, ограничения, запре</w:t>
      </w:r>
      <w:r w:rsidRPr="00E00FF4">
        <w:rPr>
          <w:sz w:val="28"/>
          <w:szCs w:val="28"/>
          <w:lang w:val="ru-RU"/>
        </w:rPr>
        <w:softHyphen/>
        <w:t>ты, обязанности);</w:t>
      </w:r>
    </w:p>
    <w:p w:rsidR="00E00FF4" w:rsidRPr="00E00FF4" w:rsidRDefault="00E00FF4" w:rsidP="00E00FF4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E00FF4">
        <w:rPr>
          <w:sz w:val="28"/>
          <w:szCs w:val="28"/>
          <w:lang w:val="ru-RU"/>
        </w:rPr>
        <w:t>лица, обязанные соблюдать обязательные требования (далее - контролируемые лица);</w:t>
      </w:r>
    </w:p>
    <w:p w:rsidR="00E00FF4" w:rsidRPr="00E00FF4" w:rsidRDefault="00E00FF4" w:rsidP="00E00FF4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E00FF4">
        <w:rPr>
          <w:sz w:val="28"/>
          <w:szCs w:val="28"/>
          <w:lang w:val="ru-RU"/>
        </w:rPr>
        <w:t>в зависимости от объекта установления обязательных требований:</w:t>
      </w:r>
    </w:p>
    <w:p w:rsidR="00E00FF4" w:rsidRPr="00E00FF4" w:rsidRDefault="00E00FF4" w:rsidP="00E00FF4">
      <w:pPr>
        <w:ind w:firstLine="284"/>
        <w:jc w:val="both"/>
        <w:rPr>
          <w:sz w:val="28"/>
          <w:szCs w:val="28"/>
          <w:lang w:val="ru-RU"/>
        </w:rPr>
      </w:pPr>
      <w:r w:rsidRPr="00E00FF4">
        <w:rPr>
          <w:sz w:val="28"/>
          <w:szCs w:val="28"/>
          <w:lang w:val="ru-RU"/>
        </w:rPr>
        <w:t>а)</w:t>
      </w:r>
      <w:r w:rsidRPr="00E00FF4">
        <w:rPr>
          <w:sz w:val="28"/>
          <w:szCs w:val="28"/>
          <w:lang w:val="ru-RU"/>
        </w:rPr>
        <w:tab/>
        <w:t>осуществляемая деятельность, совершаемые действия, в отношении которых устанавливаются обязательные требования;</w:t>
      </w:r>
    </w:p>
    <w:p w:rsidR="00E00FF4" w:rsidRPr="00E00FF4" w:rsidRDefault="00E00FF4" w:rsidP="00E00FF4">
      <w:pPr>
        <w:ind w:firstLine="284"/>
        <w:jc w:val="both"/>
        <w:rPr>
          <w:sz w:val="28"/>
          <w:szCs w:val="28"/>
          <w:lang w:val="ru-RU"/>
        </w:rPr>
      </w:pPr>
      <w:r w:rsidRPr="00E00FF4">
        <w:rPr>
          <w:sz w:val="28"/>
          <w:szCs w:val="28"/>
          <w:lang w:val="ru-RU"/>
        </w:rPr>
        <w:t>б)</w:t>
      </w:r>
      <w:r w:rsidRPr="00E00FF4">
        <w:rPr>
          <w:sz w:val="28"/>
          <w:szCs w:val="28"/>
          <w:lang w:val="ru-RU"/>
        </w:rPr>
        <w:tab/>
        <w:t>лица и используемые объекты, к которым предъявляются обязатель</w:t>
      </w:r>
      <w:r w:rsidRPr="00E00FF4">
        <w:rPr>
          <w:sz w:val="28"/>
          <w:szCs w:val="28"/>
          <w:lang w:val="ru-RU"/>
        </w:rPr>
        <w:softHyphen/>
        <w:t>ные требования при осуществлении деятельности, совершении действий;</w:t>
      </w:r>
    </w:p>
    <w:p w:rsidR="00E00FF4" w:rsidRPr="00E00FF4" w:rsidRDefault="00E00FF4" w:rsidP="00E00FF4">
      <w:pPr>
        <w:ind w:firstLine="284"/>
        <w:jc w:val="both"/>
        <w:rPr>
          <w:sz w:val="28"/>
          <w:szCs w:val="28"/>
          <w:lang w:val="ru-RU"/>
        </w:rPr>
      </w:pPr>
      <w:r w:rsidRPr="00E00FF4">
        <w:rPr>
          <w:sz w:val="28"/>
          <w:szCs w:val="28"/>
          <w:lang w:val="ru-RU"/>
        </w:rPr>
        <w:t>в)</w:t>
      </w:r>
      <w:r w:rsidRPr="00E00FF4">
        <w:rPr>
          <w:sz w:val="28"/>
          <w:szCs w:val="28"/>
          <w:lang w:val="ru-RU"/>
        </w:rPr>
        <w:tab/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E00FF4" w:rsidRPr="00E00FF4" w:rsidRDefault="00E00FF4" w:rsidP="00E00FF4">
      <w:pPr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4. </w:t>
      </w:r>
      <w:r w:rsidRPr="00E00FF4">
        <w:rPr>
          <w:sz w:val="28"/>
          <w:szCs w:val="28"/>
          <w:lang w:val="ru-RU"/>
        </w:rPr>
        <w:t xml:space="preserve">формы оценки соблюдения обязательных требований </w:t>
      </w:r>
      <w:r>
        <w:rPr>
          <w:sz w:val="28"/>
          <w:szCs w:val="28"/>
          <w:lang w:val="ru-RU"/>
        </w:rPr>
        <w:t>муницип</w:t>
      </w:r>
      <w:r w:rsidRPr="00E00FF4">
        <w:rPr>
          <w:sz w:val="28"/>
          <w:szCs w:val="28"/>
          <w:lang w:val="ru-RU"/>
        </w:rPr>
        <w:t>альный контроль (надзор), привлечение к административной ответ</w:t>
      </w:r>
      <w:r w:rsidRPr="00E00FF4">
        <w:rPr>
          <w:sz w:val="28"/>
          <w:szCs w:val="28"/>
          <w:lang w:val="ru-RU"/>
        </w:rPr>
        <w:softHyphen/>
        <w:t>ственности, предоставление лицензий и иных разрешений, аккредитация, оценка соответствия продукции и иные формы оценки и экспертизы)</w:t>
      </w:r>
      <w:r w:rsidR="00BB7CFA">
        <w:rPr>
          <w:sz w:val="28"/>
          <w:szCs w:val="28"/>
          <w:lang w:val="ru-RU"/>
        </w:rPr>
        <w:t>.</w:t>
      </w:r>
    </w:p>
    <w:p w:rsidR="00BB7CFA" w:rsidRDefault="00E00FF4" w:rsidP="00BB7CFA">
      <w:pPr>
        <w:pStyle w:val="1f1"/>
        <w:shd w:val="clear" w:color="auto" w:fill="auto"/>
        <w:tabs>
          <w:tab w:val="left" w:pos="1081"/>
        </w:tabs>
        <w:spacing w:line="317" w:lineRule="exact"/>
        <w:ind w:firstLine="284"/>
        <w:jc w:val="both"/>
      </w:pPr>
      <w:r>
        <w:t>2.2.</w:t>
      </w:r>
      <w:r w:rsidR="00BB7CFA">
        <w:t xml:space="preserve"> </w:t>
      </w:r>
      <w:r w:rsidR="00BB7CFA" w:rsidRPr="00BB7CFA">
        <w:t>В целях обеспечения систематизации обязательных требований и информирования заинтересованных лиц создается реестр обязательных тре</w:t>
      </w:r>
      <w:r w:rsidR="00BB7CFA" w:rsidRPr="00BB7CFA">
        <w:softHyphen/>
        <w:t xml:space="preserve">бований, содержащий перечень обязательных требований, информацию о содержащих их нормативных правовых актах, сроке их действия. Порядок формирования, ведения и актуализации реестра обязательных требований устанавливается </w:t>
      </w:r>
      <w:r w:rsidR="00BB7CFA">
        <w:t xml:space="preserve">Советом сельского поселения </w:t>
      </w:r>
      <w:r w:rsidR="00C860FE">
        <w:t>«</w:t>
      </w:r>
      <w:proofErr w:type="spellStart"/>
      <w:r w:rsidR="00C860FE">
        <w:t>Кожмудор</w:t>
      </w:r>
      <w:proofErr w:type="spellEnd"/>
      <w:r w:rsidR="00C860FE">
        <w:t>»</w:t>
      </w:r>
      <w:r w:rsidR="00BB7CFA" w:rsidRPr="00BB7CFA">
        <w:t>.</w:t>
      </w:r>
    </w:p>
    <w:p w:rsidR="00BB7CFA" w:rsidRPr="00BB7CFA" w:rsidRDefault="00BB7CFA" w:rsidP="00BB7CFA">
      <w:pPr>
        <w:pStyle w:val="1f1"/>
        <w:shd w:val="clear" w:color="auto" w:fill="auto"/>
        <w:tabs>
          <w:tab w:val="left" w:pos="1081"/>
        </w:tabs>
        <w:spacing w:before="0" w:line="317" w:lineRule="exact"/>
        <w:ind w:firstLine="284"/>
        <w:jc w:val="both"/>
      </w:pPr>
      <w:r w:rsidRPr="00BB7CFA">
        <w:t>По результатам оценки применения обязательных требований уполно</w:t>
      </w:r>
      <w:r w:rsidRPr="00BB7CFA">
        <w:softHyphen/>
        <w:t>моченным органом может быть принято решение о продлении установленно</w:t>
      </w:r>
      <w:r w:rsidRPr="00BB7CFA">
        <w:softHyphen/>
        <w:t xml:space="preserve">го нормативным правовым актом </w:t>
      </w:r>
      <w:r>
        <w:t xml:space="preserve">Совета сельского поселения </w:t>
      </w:r>
      <w:r w:rsidR="00C860FE">
        <w:t>«</w:t>
      </w:r>
      <w:proofErr w:type="spellStart"/>
      <w:r w:rsidR="00C860FE">
        <w:t>Кожмудор</w:t>
      </w:r>
      <w:proofErr w:type="spellEnd"/>
      <w:r w:rsidR="00C860FE">
        <w:t>»</w:t>
      </w:r>
      <w:r w:rsidRPr="00BB7CFA">
        <w:t>, содержащим обязатель</w:t>
      </w:r>
      <w:r w:rsidRPr="00BB7CFA">
        <w:softHyphen/>
        <w:t>ные требования, срока его действия не более чем на шесть лет.</w:t>
      </w:r>
    </w:p>
    <w:p w:rsidR="00790F25" w:rsidRPr="00790F25" w:rsidRDefault="00790F25" w:rsidP="00790F25">
      <w:pPr>
        <w:ind w:firstLine="709"/>
        <w:jc w:val="both"/>
        <w:rPr>
          <w:b/>
          <w:sz w:val="28"/>
          <w:szCs w:val="28"/>
          <w:lang w:val="ru-RU"/>
        </w:rPr>
      </w:pPr>
    </w:p>
    <w:p w:rsidR="00790F25" w:rsidRDefault="00790F25" w:rsidP="00790F25">
      <w:pPr>
        <w:ind w:firstLine="709"/>
        <w:jc w:val="center"/>
        <w:rPr>
          <w:b/>
          <w:sz w:val="28"/>
          <w:szCs w:val="28"/>
          <w:lang w:val="ru-RU"/>
        </w:rPr>
      </w:pPr>
      <w:r w:rsidRPr="00790F25">
        <w:rPr>
          <w:b/>
          <w:sz w:val="28"/>
          <w:szCs w:val="28"/>
          <w:lang w:val="ru-RU"/>
        </w:rPr>
        <w:t>3. Порядок оценки применения обязательных требований</w:t>
      </w:r>
    </w:p>
    <w:p w:rsidR="00790F25" w:rsidRPr="00790F25" w:rsidRDefault="00790F25" w:rsidP="00790F25">
      <w:pPr>
        <w:ind w:firstLine="709"/>
        <w:jc w:val="center"/>
        <w:rPr>
          <w:b/>
          <w:sz w:val="28"/>
          <w:szCs w:val="28"/>
          <w:lang w:val="ru-RU"/>
        </w:rPr>
      </w:pP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3.2. Администрация проводит оценку применения обязательных требований в отношении правового акта, устанавливающего обязательные требования, по истечении 2 лет 6 месяцев с начала его действия.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3.3.   Источниками информации для оценки применения обязательных требований являются: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результаты мониторинга применения обязательных требований;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результаты анализа осуществления муниципального контроля;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муниципальных нормативных правовых актах (далее – МНПА).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3.4. Информация, включаемая в доклад по оценке обязательных требований: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а) общая характеристика оцениваемых обязательных требований, содержащая: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цели введения обязательных требований;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реквизиты МНПА, содержащего обязательное требование;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сведения о внесенных в МНПА изменениях (при наличии);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сведения о полномочиях разработчика МНПА на установление обязательных требований;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период действия МНПА и его отдельных положений (при наличии);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lastRenderedPageBreak/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б) результаты оценки применения обязательных требований, содержащие: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соблюдение принципов установления и оценки применения обязательных требований</w:t>
      </w:r>
      <w:bookmarkStart w:id="1" w:name="_Hlk106966341"/>
      <w:r w:rsidRPr="00790F25">
        <w:rPr>
          <w:sz w:val="28"/>
          <w:szCs w:val="28"/>
          <w:lang w:val="ru-RU"/>
        </w:rPr>
        <w:t>, установленных Федеральным законом №</w:t>
      </w:r>
      <w:r w:rsidR="008A09BA">
        <w:rPr>
          <w:sz w:val="28"/>
          <w:szCs w:val="28"/>
          <w:lang w:val="ru-RU"/>
        </w:rPr>
        <w:t xml:space="preserve"> </w:t>
      </w:r>
      <w:r w:rsidRPr="00790F25">
        <w:rPr>
          <w:sz w:val="28"/>
          <w:szCs w:val="28"/>
          <w:lang w:val="ru-RU"/>
        </w:rPr>
        <w:t>247-ФЗ</w:t>
      </w:r>
      <w:bookmarkEnd w:id="1"/>
      <w:r w:rsidRPr="00790F25">
        <w:rPr>
          <w:sz w:val="28"/>
          <w:szCs w:val="28"/>
          <w:lang w:val="ru-RU"/>
        </w:rPr>
        <w:t>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сведения о привлечении к ответственности за нарушение установленных МНПА обязательных требований, в случае если МНПА установлена такая ответственность, в том числе количество зафиксированных правонарушений;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количество и содержание вступивших в законную силу судебных актов, связанных с применением обязательных требований, по делам об оспаривании МНПА;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в) выводы и предложения по итогам оценки применения обязательных требований, содержащие один из следующих выводов: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- о целесообразности дальнейшего применения обязательных требований без внесения изменений в МНПА;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б) о целесообразности дальнейшего применения обязательных требований с внесением изменений в МНПА;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в) о нецелесообразности дальнейшего применения обязательных требований и прекращения срока действия МНПА, содержащего обязательные требования.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3.5. Вывод о целесообразности дальнейшего применения обязательных требований с внесением изменений в МНПА или о нецелесообразности дальнейшего применения обязательных требований и прекращения срока действия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а) невозможность исполнения обязательных требований, устанавливаемая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б) наличие дублирующих и (или) аналогичных по содержанию обязательных требований в нескольких МНПА;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в) наличие в различных МНПА противоречащих друг другу обязательных требований;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г) наличие в МНПА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lastRenderedPageBreak/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е) противоречие обязательных требований принципам Федерального закона №247-ФЗ, вышестоящим нормативным правовым актам и (или) целям и положениям муниципальных программ;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3.6. На основании выводов доклада по оценке обязательных требований Администрация принимает одно из следующих решений: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а) о необходимости продления срока действия МНПА не более чем на три года;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правовой акт; 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790F25" w:rsidRPr="00790F25" w:rsidRDefault="00790F25" w:rsidP="00790F25">
      <w:pPr>
        <w:ind w:firstLine="284"/>
        <w:jc w:val="both"/>
        <w:rPr>
          <w:sz w:val="28"/>
          <w:szCs w:val="28"/>
          <w:lang w:val="ru-RU"/>
        </w:rPr>
      </w:pPr>
      <w:r w:rsidRPr="00790F25">
        <w:rPr>
          <w:sz w:val="28"/>
          <w:szCs w:val="28"/>
          <w:lang w:val="ru-RU"/>
        </w:rPr>
        <w:t>3.7.  Информация о результатах оценки применения обязательных требований размещается на официальном сайте Администрации.</w:t>
      </w:r>
    </w:p>
    <w:sectPr w:rsidR="00790F25" w:rsidRPr="00790F25" w:rsidSect="00CA1B8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363" w:rsidRDefault="00171363" w:rsidP="00D150CF">
      <w:r>
        <w:separator/>
      </w:r>
    </w:p>
  </w:endnote>
  <w:endnote w:type="continuationSeparator" w:id="0">
    <w:p w:rsidR="00171363" w:rsidRDefault="00171363" w:rsidP="00D1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363" w:rsidRDefault="00171363" w:rsidP="00D150CF">
      <w:r>
        <w:separator/>
      </w:r>
    </w:p>
  </w:footnote>
  <w:footnote w:type="continuationSeparator" w:id="0">
    <w:p w:rsidR="00171363" w:rsidRDefault="00171363" w:rsidP="00D1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AB15369"/>
    <w:multiLevelType w:val="multilevel"/>
    <w:tmpl w:val="4830E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2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A45B3"/>
    <w:multiLevelType w:val="hybridMultilevel"/>
    <w:tmpl w:val="A5682628"/>
    <w:lvl w:ilvl="0" w:tplc="9B7C8CBC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DE0EF5"/>
    <w:multiLevelType w:val="multilevel"/>
    <w:tmpl w:val="C764FA7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680FBA"/>
    <w:multiLevelType w:val="hybridMultilevel"/>
    <w:tmpl w:val="3CFE4D52"/>
    <w:lvl w:ilvl="0" w:tplc="E92A7D5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492B5D"/>
    <w:multiLevelType w:val="hybridMultilevel"/>
    <w:tmpl w:val="7DC6B72C"/>
    <w:lvl w:ilvl="0" w:tplc="4D2884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429D4DF2"/>
    <w:multiLevelType w:val="hybridMultilevel"/>
    <w:tmpl w:val="8FE610D2"/>
    <w:lvl w:ilvl="0" w:tplc="F2486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A377C1"/>
    <w:multiLevelType w:val="hybridMultilevel"/>
    <w:tmpl w:val="FD5EC1AE"/>
    <w:lvl w:ilvl="0" w:tplc="E6561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7F662A"/>
    <w:multiLevelType w:val="hybridMultilevel"/>
    <w:tmpl w:val="EFD69EC6"/>
    <w:lvl w:ilvl="0" w:tplc="E8CEC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D82D1E"/>
    <w:multiLevelType w:val="hybridMultilevel"/>
    <w:tmpl w:val="1EB44EFE"/>
    <w:lvl w:ilvl="0" w:tplc="41E8C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4C2B26"/>
    <w:multiLevelType w:val="hybridMultilevel"/>
    <w:tmpl w:val="11006B7A"/>
    <w:lvl w:ilvl="0" w:tplc="AAB6B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DB019C"/>
    <w:multiLevelType w:val="hybridMultilevel"/>
    <w:tmpl w:val="0FBE63C6"/>
    <w:lvl w:ilvl="0" w:tplc="D360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0"/>
  </w:num>
  <w:num w:numId="3">
    <w:abstractNumId w:val="7"/>
  </w:num>
  <w:num w:numId="4">
    <w:abstractNumId w:val="17"/>
  </w:num>
  <w:num w:numId="5">
    <w:abstractNumId w:val="5"/>
  </w:num>
  <w:num w:numId="6">
    <w:abstractNumId w:val="18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1"/>
  </w:num>
  <w:num w:numId="11">
    <w:abstractNumId w:val="11"/>
  </w:num>
  <w:num w:numId="12">
    <w:abstractNumId w:val="0"/>
  </w:num>
  <w:num w:numId="13">
    <w:abstractNumId w:val="9"/>
  </w:num>
  <w:num w:numId="14">
    <w:abstractNumId w:val="13"/>
  </w:num>
  <w:num w:numId="15">
    <w:abstractNumId w:val="8"/>
  </w:num>
  <w:num w:numId="16">
    <w:abstractNumId w:val="22"/>
  </w:num>
  <w:num w:numId="17">
    <w:abstractNumId w:val="24"/>
  </w:num>
  <w:num w:numId="18">
    <w:abstractNumId w:val="6"/>
  </w:num>
  <w:num w:numId="19">
    <w:abstractNumId w:val="19"/>
  </w:num>
  <w:num w:numId="20">
    <w:abstractNumId w:val="16"/>
  </w:num>
  <w:num w:numId="21">
    <w:abstractNumId w:val="1"/>
  </w:num>
  <w:num w:numId="22">
    <w:abstractNumId w:val="14"/>
  </w:num>
  <w:num w:numId="23">
    <w:abstractNumId w:val="12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F9C"/>
    <w:rsid w:val="000512AE"/>
    <w:rsid w:val="00071C44"/>
    <w:rsid w:val="00121F9C"/>
    <w:rsid w:val="0016417B"/>
    <w:rsid w:val="00171363"/>
    <w:rsid w:val="001822DD"/>
    <w:rsid w:val="001C264C"/>
    <w:rsid w:val="001D3047"/>
    <w:rsid w:val="00201643"/>
    <w:rsid w:val="00212DB5"/>
    <w:rsid w:val="00221EBE"/>
    <w:rsid w:val="00227FBC"/>
    <w:rsid w:val="002638C3"/>
    <w:rsid w:val="002D6656"/>
    <w:rsid w:val="002E5B44"/>
    <w:rsid w:val="00321AC8"/>
    <w:rsid w:val="00327A55"/>
    <w:rsid w:val="003735D8"/>
    <w:rsid w:val="003F00C8"/>
    <w:rsid w:val="00430250"/>
    <w:rsid w:val="00430BA4"/>
    <w:rsid w:val="0045223D"/>
    <w:rsid w:val="004838D5"/>
    <w:rsid w:val="004E21C6"/>
    <w:rsid w:val="00573743"/>
    <w:rsid w:val="005F3B2C"/>
    <w:rsid w:val="0063257F"/>
    <w:rsid w:val="00706750"/>
    <w:rsid w:val="00742077"/>
    <w:rsid w:val="00784E56"/>
    <w:rsid w:val="00790F25"/>
    <w:rsid w:val="008A09BA"/>
    <w:rsid w:val="008A3566"/>
    <w:rsid w:val="008C0759"/>
    <w:rsid w:val="0092222D"/>
    <w:rsid w:val="00951E41"/>
    <w:rsid w:val="009529C0"/>
    <w:rsid w:val="00966626"/>
    <w:rsid w:val="00974E38"/>
    <w:rsid w:val="00A21BED"/>
    <w:rsid w:val="00A36ABA"/>
    <w:rsid w:val="00AE2EA9"/>
    <w:rsid w:val="00BB7CFA"/>
    <w:rsid w:val="00BE36E6"/>
    <w:rsid w:val="00C84775"/>
    <w:rsid w:val="00C860FE"/>
    <w:rsid w:val="00CA1B8C"/>
    <w:rsid w:val="00D150CF"/>
    <w:rsid w:val="00D62D78"/>
    <w:rsid w:val="00D97A43"/>
    <w:rsid w:val="00DD0932"/>
    <w:rsid w:val="00DF2CEB"/>
    <w:rsid w:val="00E00FF4"/>
    <w:rsid w:val="00F9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252E"/>
  <w15:docId w15:val="{48B0C647-1E6D-476F-9999-6F7D308B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21F9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21F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121F9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21F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21F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21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121F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121F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21F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121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1F9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121F9C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121F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21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F9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uiPriority w:val="99"/>
    <w:rsid w:val="00121F9C"/>
    <w:pPr>
      <w:ind w:firstLine="708"/>
    </w:pPr>
    <w:rPr>
      <w:color w:val="333399"/>
      <w:sz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21F9C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9">
    <w:name w:val="Body Text"/>
    <w:basedOn w:val="a"/>
    <w:link w:val="aa"/>
    <w:rsid w:val="00121F9C"/>
    <w:pPr>
      <w:spacing w:after="120"/>
    </w:pPr>
  </w:style>
  <w:style w:type="character" w:customStyle="1" w:styleId="aa">
    <w:name w:val="Основной текст Знак"/>
    <w:basedOn w:val="a0"/>
    <w:link w:val="a9"/>
    <w:rsid w:val="00121F9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Emphasis"/>
    <w:qFormat/>
    <w:rsid w:val="00121F9C"/>
    <w:rPr>
      <w:i/>
      <w:iCs/>
    </w:rPr>
  </w:style>
  <w:style w:type="paragraph" w:customStyle="1" w:styleId="11">
    <w:name w:val="Сандра1"/>
    <w:autoRedefine/>
    <w:rsid w:val="00121F9C"/>
    <w:pPr>
      <w:spacing w:after="0" w:line="240" w:lineRule="auto"/>
      <w:ind w:left="-426" w:right="5118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с отступом Знак1"/>
    <w:rsid w:val="00121F9C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PlusTitle">
    <w:name w:val="ConsPlusTitle"/>
    <w:rsid w:val="00121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21F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c">
    <w:name w:val="List Paragraph"/>
    <w:basedOn w:val="a"/>
    <w:uiPriority w:val="34"/>
    <w:qFormat/>
    <w:rsid w:val="00121F9C"/>
    <w:pPr>
      <w:ind w:left="720"/>
      <w:contextualSpacing/>
    </w:pPr>
  </w:style>
  <w:style w:type="paragraph" w:customStyle="1" w:styleId="ConsPlusCell">
    <w:name w:val="ConsPlusCell"/>
    <w:uiPriority w:val="99"/>
    <w:rsid w:val="00121F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21F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1F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unhideWhenUsed/>
    <w:rsid w:val="00121F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1F9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Hyperlink"/>
    <w:basedOn w:val="a0"/>
    <w:uiPriority w:val="99"/>
    <w:unhideWhenUsed/>
    <w:rsid w:val="00121F9C"/>
    <w:rPr>
      <w:color w:val="0000FF"/>
      <w:u w:val="single"/>
    </w:rPr>
  </w:style>
  <w:style w:type="paragraph" w:styleId="af2">
    <w:name w:val="No Spacing"/>
    <w:uiPriority w:val="1"/>
    <w:qFormat/>
    <w:rsid w:val="001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21F9C"/>
  </w:style>
  <w:style w:type="paragraph" w:customStyle="1" w:styleId="13">
    <w:name w:val="Абзац списка1"/>
    <w:basedOn w:val="a"/>
    <w:link w:val="af3"/>
    <w:uiPriority w:val="99"/>
    <w:rsid w:val="00121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val="ru-RU"/>
    </w:rPr>
  </w:style>
  <w:style w:type="character" w:customStyle="1" w:styleId="af3">
    <w:name w:val="Абзац списка Знак"/>
    <w:link w:val="13"/>
    <w:uiPriority w:val="99"/>
    <w:locked/>
    <w:rsid w:val="00121F9C"/>
    <w:rPr>
      <w:rFonts w:ascii="Calibri" w:eastAsia="Calibri" w:hAnsi="Calibri" w:cs="Times New Roman"/>
      <w:szCs w:val="20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unhideWhenUsed/>
    <w:qFormat/>
    <w:rsid w:val="00121F9C"/>
    <w:pPr>
      <w:spacing w:before="100" w:beforeAutospacing="1" w:after="100" w:afterAutospacing="1"/>
      <w:jc w:val="center"/>
    </w:pPr>
    <w:rPr>
      <w:lang w:val="ru-RU"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locked/>
    <w:rsid w:val="00121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121F9C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121F9C"/>
    <w:pPr>
      <w:spacing w:after="120" w:line="480" w:lineRule="auto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121F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121F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6">
    <w:name w:val="Table Grid"/>
    <w:basedOn w:val="a1"/>
    <w:uiPriority w:val="99"/>
    <w:rsid w:val="0012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21F9C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121F9C"/>
    <w:pPr>
      <w:spacing w:before="100" w:beforeAutospacing="1" w:after="100" w:afterAutospacing="1"/>
    </w:pPr>
    <w:rPr>
      <w:lang w:val="ru-RU" w:eastAsia="ru-RU"/>
    </w:rPr>
  </w:style>
  <w:style w:type="paragraph" w:styleId="af7">
    <w:name w:val="footnote text"/>
    <w:basedOn w:val="a"/>
    <w:link w:val="af8"/>
    <w:uiPriority w:val="99"/>
    <w:unhideWhenUsed/>
    <w:rsid w:val="00121F9C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f8">
    <w:name w:val="Текст сноски Знак"/>
    <w:basedOn w:val="a0"/>
    <w:link w:val="af7"/>
    <w:uiPriority w:val="99"/>
    <w:rsid w:val="00121F9C"/>
    <w:rPr>
      <w:rFonts w:ascii="Calibri" w:eastAsia="Calibri" w:hAnsi="Calibri" w:cs="Calibri"/>
      <w:sz w:val="20"/>
      <w:szCs w:val="20"/>
    </w:rPr>
  </w:style>
  <w:style w:type="character" w:styleId="af9">
    <w:name w:val="footnote reference"/>
    <w:basedOn w:val="a0"/>
    <w:uiPriority w:val="99"/>
    <w:unhideWhenUsed/>
    <w:rsid w:val="00121F9C"/>
    <w:rPr>
      <w:vertAlign w:val="superscript"/>
    </w:rPr>
  </w:style>
  <w:style w:type="paragraph" w:customStyle="1" w:styleId="ConsPlusNonformat">
    <w:name w:val="ConsPlusNonformat"/>
    <w:uiPriority w:val="99"/>
    <w:rsid w:val="00121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121F9C"/>
    <w:pPr>
      <w:spacing w:after="20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121F9C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121F9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121F9C"/>
    <w:rPr>
      <w:b/>
      <w:bCs/>
      <w:sz w:val="20"/>
      <w:szCs w:val="20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121F9C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121F9C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15">
    <w:name w:val="Текст концевой сноски Знак1"/>
    <w:basedOn w:val="a0"/>
    <w:uiPriority w:val="99"/>
    <w:semiHidden/>
    <w:rsid w:val="00121F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64">
    <w:name w:val="Стиль 464"/>
    <w:basedOn w:val="af7"/>
    <w:link w:val="4640"/>
    <w:qFormat/>
    <w:rsid w:val="00121F9C"/>
    <w:pPr>
      <w:jc w:val="left"/>
    </w:pPr>
    <w:rPr>
      <w:rFonts w:ascii="Times New Roman" w:hAnsi="Times New Roman"/>
    </w:rPr>
  </w:style>
  <w:style w:type="character" w:customStyle="1" w:styleId="4640">
    <w:name w:val="Стиль 464 Знак"/>
    <w:basedOn w:val="af8"/>
    <w:link w:val="464"/>
    <w:rsid w:val="00121F9C"/>
    <w:rPr>
      <w:rFonts w:ascii="Times New Roman" w:eastAsia="Calibri" w:hAnsi="Times New Roman" w:cs="Calibri"/>
      <w:sz w:val="20"/>
      <w:szCs w:val="20"/>
    </w:rPr>
  </w:style>
  <w:style w:type="table" w:customStyle="1" w:styleId="31">
    <w:name w:val="Сетка таблицы31"/>
    <w:basedOn w:val="a1"/>
    <w:next w:val="af6"/>
    <w:uiPriority w:val="59"/>
    <w:rsid w:val="00121F9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6"/>
    <w:uiPriority w:val="59"/>
    <w:rsid w:val="00121F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сноски1"/>
    <w:basedOn w:val="a"/>
    <w:next w:val="af7"/>
    <w:link w:val="17"/>
    <w:uiPriority w:val="99"/>
    <w:semiHidden/>
    <w:unhideWhenUsed/>
    <w:rsid w:val="00121F9C"/>
    <w:rPr>
      <w:rFonts w:eastAsia="Calibri"/>
      <w:sz w:val="20"/>
      <w:szCs w:val="20"/>
      <w:lang w:val="ru-RU" w:eastAsia="ru-RU"/>
    </w:rPr>
  </w:style>
  <w:style w:type="character" w:customStyle="1" w:styleId="17">
    <w:name w:val="Текст сноски Знак1"/>
    <w:basedOn w:val="a0"/>
    <w:link w:val="16"/>
    <w:uiPriority w:val="99"/>
    <w:semiHidden/>
    <w:rsid w:val="00121F9C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1">
    <w:name w:val="Сетка таблицы311"/>
    <w:basedOn w:val="a1"/>
    <w:next w:val="af6"/>
    <w:uiPriority w:val="59"/>
    <w:rsid w:val="00121F9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6"/>
    <w:uiPriority w:val="59"/>
    <w:rsid w:val="00121F9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121F9C"/>
    <w:rPr>
      <w:sz w:val="16"/>
      <w:szCs w:val="16"/>
    </w:rPr>
  </w:style>
  <w:style w:type="table" w:customStyle="1" w:styleId="18">
    <w:name w:val="Сетка таблицы1"/>
    <w:basedOn w:val="a1"/>
    <w:next w:val="af6"/>
    <w:uiPriority w:val="59"/>
    <w:rsid w:val="00121F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6"/>
    <w:uiPriority w:val="59"/>
    <w:rsid w:val="00121F9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121F9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basedOn w:val="a0"/>
    <w:uiPriority w:val="99"/>
    <w:semiHidden/>
    <w:unhideWhenUsed/>
    <w:rsid w:val="00121F9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121F9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"/>
    <w:basedOn w:val="a1"/>
    <w:next w:val="af6"/>
    <w:uiPriority w:val="59"/>
    <w:rsid w:val="00121F9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6"/>
    <w:uiPriority w:val="59"/>
    <w:rsid w:val="00121F9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121F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6"/>
    <w:uiPriority w:val="59"/>
    <w:rsid w:val="00121F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121F9C"/>
  </w:style>
  <w:style w:type="numbering" w:customStyle="1" w:styleId="111">
    <w:name w:val="Нет списка11"/>
    <w:next w:val="a2"/>
    <w:uiPriority w:val="99"/>
    <w:semiHidden/>
    <w:unhideWhenUsed/>
    <w:rsid w:val="00121F9C"/>
  </w:style>
  <w:style w:type="character" w:styleId="aff2">
    <w:name w:val="FollowedHyperlink"/>
    <w:uiPriority w:val="99"/>
    <w:semiHidden/>
    <w:unhideWhenUsed/>
    <w:rsid w:val="00121F9C"/>
    <w:rPr>
      <w:color w:val="800080"/>
      <w:u w:val="single"/>
    </w:rPr>
  </w:style>
  <w:style w:type="character" w:customStyle="1" w:styleId="1a">
    <w:name w:val="Текст примечания Знак1"/>
    <w:uiPriority w:val="99"/>
    <w:semiHidden/>
    <w:rsid w:val="00121F9C"/>
    <w:rPr>
      <w:sz w:val="20"/>
      <w:szCs w:val="20"/>
    </w:rPr>
  </w:style>
  <w:style w:type="paragraph" w:customStyle="1" w:styleId="aff3">
    <w:name w:val="А.Заголовок"/>
    <w:basedOn w:val="a"/>
    <w:uiPriority w:val="99"/>
    <w:rsid w:val="00121F9C"/>
    <w:pPr>
      <w:spacing w:before="240" w:after="240"/>
      <w:ind w:right="4678"/>
      <w:jc w:val="both"/>
    </w:pPr>
    <w:rPr>
      <w:sz w:val="28"/>
      <w:szCs w:val="28"/>
      <w:lang w:val="ru-RU"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121F9C"/>
  </w:style>
  <w:style w:type="character" w:customStyle="1" w:styleId="1c">
    <w:name w:val="Нижний колонтитул Знак1"/>
    <w:basedOn w:val="a0"/>
    <w:uiPriority w:val="99"/>
    <w:semiHidden/>
    <w:rsid w:val="00121F9C"/>
  </w:style>
  <w:style w:type="character" w:customStyle="1" w:styleId="1d">
    <w:name w:val="Основной текст Знак1"/>
    <w:basedOn w:val="a0"/>
    <w:uiPriority w:val="99"/>
    <w:semiHidden/>
    <w:rsid w:val="00121F9C"/>
  </w:style>
  <w:style w:type="character" w:customStyle="1" w:styleId="1e">
    <w:name w:val="Текст выноски Знак1"/>
    <w:uiPriority w:val="99"/>
    <w:semiHidden/>
    <w:rsid w:val="00121F9C"/>
    <w:rPr>
      <w:rFonts w:ascii="Tahoma" w:hAnsi="Tahoma" w:cs="Tahoma"/>
      <w:sz w:val="16"/>
      <w:szCs w:val="16"/>
    </w:rPr>
  </w:style>
  <w:style w:type="character" w:customStyle="1" w:styleId="1f">
    <w:name w:val="Тема примечания Знак1"/>
    <w:uiPriority w:val="99"/>
    <w:semiHidden/>
    <w:rsid w:val="00121F9C"/>
    <w:rPr>
      <w:b/>
      <w:bCs/>
      <w:sz w:val="20"/>
      <w:szCs w:val="20"/>
    </w:rPr>
  </w:style>
  <w:style w:type="table" w:customStyle="1" w:styleId="220">
    <w:name w:val="Сетка таблицы22"/>
    <w:basedOn w:val="a1"/>
    <w:uiPriority w:val="59"/>
    <w:rsid w:val="00121F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121F9C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121F9C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121F9C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121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610">
    <w:name w:val="Сетка таблицы61"/>
    <w:basedOn w:val="a1"/>
    <w:next w:val="af6"/>
    <w:uiPriority w:val="59"/>
    <w:rsid w:val="00121F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uiPriority w:val="99"/>
    <w:semiHidden/>
    <w:locked/>
    <w:rsid w:val="00121F9C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121F9C"/>
    <w:rPr>
      <w:rFonts w:ascii="Calibri" w:hAnsi="Calibri"/>
      <w:sz w:val="20"/>
      <w:lang w:eastAsia="ru-RU"/>
    </w:rPr>
  </w:style>
  <w:style w:type="character" w:customStyle="1" w:styleId="HeaderChar">
    <w:name w:val="Header Char"/>
    <w:uiPriority w:val="99"/>
    <w:semiHidden/>
    <w:locked/>
    <w:rsid w:val="00121F9C"/>
    <w:rPr>
      <w:rFonts w:ascii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121F9C"/>
    <w:rPr>
      <w:rFonts w:ascii="Calibri" w:hAnsi="Calibri"/>
      <w:lang w:eastAsia="ru-RU"/>
    </w:rPr>
  </w:style>
  <w:style w:type="character" w:customStyle="1" w:styleId="BodyTextChar">
    <w:name w:val="Body Text Char"/>
    <w:uiPriority w:val="99"/>
    <w:semiHidden/>
    <w:locked/>
    <w:rsid w:val="00121F9C"/>
    <w:rPr>
      <w:rFonts w:ascii="Calibri" w:hAnsi="Calibri"/>
      <w:lang w:eastAsia="ru-RU"/>
    </w:rPr>
  </w:style>
  <w:style w:type="character" w:customStyle="1" w:styleId="CommentTextChar1">
    <w:name w:val="Comment Text Char1"/>
    <w:basedOn w:val="a0"/>
    <w:uiPriority w:val="99"/>
    <w:semiHidden/>
    <w:locked/>
    <w:rsid w:val="00121F9C"/>
    <w:rPr>
      <w:rFonts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121F9C"/>
    <w:rPr>
      <w:rFonts w:ascii="Calibri" w:hAnsi="Calibri"/>
      <w:b/>
      <w:sz w:val="20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121F9C"/>
    <w:rPr>
      <w:rFonts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locked/>
    <w:rsid w:val="00121F9C"/>
    <w:rPr>
      <w:rFonts w:cs="Times New Roman"/>
      <w:lang w:eastAsia="en-US"/>
    </w:rPr>
  </w:style>
  <w:style w:type="character" w:customStyle="1" w:styleId="BodyTextChar1">
    <w:name w:val="Body Text Char1"/>
    <w:basedOn w:val="a0"/>
    <w:uiPriority w:val="99"/>
    <w:semiHidden/>
    <w:locked/>
    <w:rsid w:val="00121F9C"/>
    <w:rPr>
      <w:rFonts w:cs="Times New Roman"/>
      <w:lang w:eastAsia="en-US"/>
    </w:rPr>
  </w:style>
  <w:style w:type="character" w:customStyle="1" w:styleId="CommentSubjectChar1">
    <w:name w:val="Comment Subject Char1"/>
    <w:basedOn w:val="afb"/>
    <w:uiPriority w:val="99"/>
    <w:semiHidden/>
    <w:locked/>
    <w:rsid w:val="00121F9C"/>
    <w:rPr>
      <w:rFonts w:ascii="Calibri" w:hAnsi="Calibri"/>
      <w:b/>
      <w:bCs/>
      <w:sz w:val="20"/>
      <w:szCs w:val="20"/>
      <w:lang w:eastAsia="en-US"/>
    </w:rPr>
  </w:style>
  <w:style w:type="character" w:customStyle="1" w:styleId="highlight">
    <w:name w:val="highlight"/>
    <w:rsid w:val="00121F9C"/>
  </w:style>
  <w:style w:type="paragraph" w:customStyle="1" w:styleId="24">
    <w:name w:val="Абзац списка2"/>
    <w:basedOn w:val="a"/>
    <w:rsid w:val="00121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msonormalcxspmiddle">
    <w:name w:val="msonormalcxspmiddle"/>
    <w:basedOn w:val="a"/>
    <w:rsid w:val="00121F9C"/>
    <w:pPr>
      <w:spacing w:before="100" w:beforeAutospacing="1" w:after="100" w:afterAutospacing="1"/>
    </w:pPr>
    <w:rPr>
      <w:lang w:val="ru-RU" w:eastAsia="ru-RU"/>
    </w:rPr>
  </w:style>
  <w:style w:type="paragraph" w:customStyle="1" w:styleId="1f0">
    <w:name w:val="Без интервала1"/>
    <w:rsid w:val="001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Strong"/>
    <w:basedOn w:val="a0"/>
    <w:uiPriority w:val="22"/>
    <w:qFormat/>
    <w:rsid w:val="00121F9C"/>
    <w:rPr>
      <w:b/>
      <w:bCs/>
    </w:rPr>
  </w:style>
  <w:style w:type="character" w:customStyle="1" w:styleId="40">
    <w:name w:val="Заголовок №4_"/>
    <w:basedOn w:val="a0"/>
    <w:link w:val="42"/>
    <w:rsid w:val="00CA1B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0"/>
    <w:rsid w:val="00CA1B8C"/>
    <w:pPr>
      <w:shd w:val="clear" w:color="auto" w:fill="FFFFFF"/>
      <w:spacing w:line="317" w:lineRule="exact"/>
      <w:jc w:val="center"/>
      <w:outlineLvl w:val="3"/>
    </w:pPr>
    <w:rPr>
      <w:sz w:val="27"/>
      <w:szCs w:val="27"/>
      <w:lang w:val="ru-RU"/>
    </w:rPr>
  </w:style>
  <w:style w:type="character" w:customStyle="1" w:styleId="aff5">
    <w:name w:val="Основной текст_"/>
    <w:basedOn w:val="a0"/>
    <w:link w:val="1f1"/>
    <w:rsid w:val="00D62D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f1">
    <w:name w:val="Основной текст1"/>
    <w:basedOn w:val="a"/>
    <w:link w:val="aff5"/>
    <w:rsid w:val="00D62D78"/>
    <w:pPr>
      <w:shd w:val="clear" w:color="auto" w:fill="FFFFFF"/>
      <w:spacing w:before="300" w:line="638" w:lineRule="exact"/>
      <w:jc w:val="center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Глава</cp:lastModifiedBy>
  <cp:revision>26</cp:revision>
  <cp:lastPrinted>2018-01-27T13:23:00Z</cp:lastPrinted>
  <dcterms:created xsi:type="dcterms:W3CDTF">2018-01-05T10:02:00Z</dcterms:created>
  <dcterms:modified xsi:type="dcterms:W3CDTF">2023-01-23T12:05:00Z</dcterms:modified>
</cp:coreProperties>
</file>