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DA885" w14:textId="6FFD5FC7" w:rsidR="007D392F" w:rsidRPr="007D392F" w:rsidRDefault="007D392F" w:rsidP="007D392F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7D39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3E24F" wp14:editId="53C2B743">
            <wp:extent cx="6667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6DC84" w14:textId="77777777" w:rsidR="007D392F" w:rsidRPr="007D392F" w:rsidRDefault="007D392F" w:rsidP="007D392F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«КÖ</w:t>
      </w:r>
      <w:proofErr w:type="gramStart"/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АДМИНИСТРАЦИЯ</w:t>
      </w:r>
    </w:p>
    <w:p w14:paraId="6FA6AADD" w14:textId="77777777" w:rsidR="007D392F" w:rsidRPr="007D392F" w:rsidRDefault="007D392F" w:rsidP="007D39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 ОВМ</w:t>
      </w:r>
      <w:proofErr w:type="gramEnd"/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ÖДЧÖМИНСА                                  СЕЛЬСКОГО ПОСЕЛЕНИЯ</w:t>
      </w:r>
    </w:p>
    <w:p w14:paraId="67F5C450" w14:textId="77777777" w:rsidR="007D392F" w:rsidRPr="007D392F" w:rsidRDefault="007D392F" w:rsidP="007D392F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                                                   </w:t>
      </w:r>
      <w:proofErr w:type="gramStart"/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</w:t>
      </w:r>
      <w:proofErr w:type="gramEnd"/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КОЖМУДОР»       </w:t>
      </w:r>
      <w:r w:rsidRPr="007D39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169052  Республика Коми </w:t>
      </w:r>
      <w:proofErr w:type="spellStart"/>
      <w:r w:rsidRPr="007D39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Усть-Вымский</w:t>
      </w:r>
      <w:proofErr w:type="spellEnd"/>
      <w:r w:rsidRPr="007D39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район  с. </w:t>
      </w:r>
      <w:proofErr w:type="spellStart"/>
      <w:r w:rsidRPr="007D39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Кожмудор</w:t>
      </w:r>
      <w:proofErr w:type="spellEnd"/>
      <w:r w:rsidRPr="007D39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ул. Центральная, 52</w:t>
      </w:r>
    </w:p>
    <w:p w14:paraId="5A791DC8" w14:textId="77777777" w:rsidR="007D392F" w:rsidRPr="007D392F" w:rsidRDefault="007D392F" w:rsidP="007D392F">
      <w:pPr>
        <w:spacing w:after="0" w:line="240" w:lineRule="auto"/>
        <w:ind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7870FF" w14:textId="77777777" w:rsidR="007D392F" w:rsidRPr="007D392F" w:rsidRDefault="007D392F" w:rsidP="007D392F">
      <w:pPr>
        <w:keepNext/>
        <w:spacing w:after="60"/>
        <w:ind w:firstLine="819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7D392F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                                                    ШУÖМ</w:t>
      </w:r>
    </w:p>
    <w:p w14:paraId="6E93E3B1" w14:textId="77777777" w:rsidR="007D392F" w:rsidRPr="007D392F" w:rsidRDefault="007D392F" w:rsidP="007D392F">
      <w:pPr>
        <w:spacing w:after="0" w:line="240" w:lineRule="auto"/>
        <w:ind w:right="4540" w:firstLine="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92DD49" w14:textId="77777777" w:rsidR="007D392F" w:rsidRPr="007D392F" w:rsidRDefault="007D392F" w:rsidP="007D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2F400739" w14:textId="77777777" w:rsidR="007D392F" w:rsidRPr="007D392F" w:rsidRDefault="007D392F" w:rsidP="007D3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3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                                                                                                                             № </w:t>
      </w:r>
    </w:p>
    <w:p w14:paraId="4661D70B" w14:textId="77777777" w:rsidR="007D392F" w:rsidRPr="007D392F" w:rsidRDefault="007D392F" w:rsidP="007D3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83A9D2" w14:textId="77777777" w:rsidR="007D392F" w:rsidRPr="007D392F" w:rsidRDefault="007D392F" w:rsidP="007D392F">
      <w:pPr>
        <w:spacing w:after="0" w:line="240" w:lineRule="exact"/>
        <w:ind w:right="37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7D3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 регламента</w:t>
      </w:r>
      <w:proofErr w:type="gramEnd"/>
      <w:r w:rsidRPr="007D3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 «</w:t>
      </w:r>
      <w:r w:rsidRPr="007D39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Предоставление разрешения на осуществление земляных работ»</w:t>
      </w:r>
    </w:p>
    <w:p w14:paraId="0016BB8E" w14:textId="05A2935C" w:rsidR="007D392F" w:rsidRPr="007D392F" w:rsidRDefault="007D392F" w:rsidP="007D3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27.07.2010 г. № 210-ФЗ «Об организации предоставления государственных и муниципальных </w:t>
      </w:r>
      <w:proofErr w:type="gramStart"/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услуг»   </w:t>
      </w:r>
      <w:proofErr w:type="gramEnd"/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администрация сельского поселения «</w:t>
      </w:r>
      <w:proofErr w:type="spellStart"/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</w:p>
    <w:p w14:paraId="0325D709" w14:textId="7C2E6EDD" w:rsidR="007D392F" w:rsidRPr="007D392F" w:rsidRDefault="00E520E1" w:rsidP="009F3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административный регламент предоставления муниципальной услуги «</w:t>
      </w:r>
      <w:r w:rsidR="007D392F" w:rsidRPr="007D39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разрешения на осуществление земляных работ</w:t>
      </w:r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14:paraId="6C4B9AD2" w14:textId="5F1E5AE8" w:rsidR="007D392F" w:rsidRPr="00E520E1" w:rsidRDefault="00E520E1" w:rsidP="00E52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</w:t>
      </w:r>
      <w:r w:rsid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</w:t>
      </w:r>
      <w:proofErr w:type="spellStart"/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внесении изменений и дополнений в постановление администрации СП «</w:t>
      </w:r>
      <w:proofErr w:type="spellStart"/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17.11.2015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 « Об  утверждении административного регламента предоставления муниципальной услуги  «Выдача ордера (разрешения) на производство земляных работ»</w:t>
      </w:r>
      <w:r w:rsid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№12, </w:t>
      </w:r>
      <w:r w:rsidR="009F3E3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 утверждении административного регламента предоставления муниципальной услуги  «Выдача ордера (разрешения) на производство земляных работ»</w:t>
      </w:r>
      <w:r w:rsidR="009F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3F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F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№69.</w:t>
      </w:r>
      <w:r w:rsidR="009F3E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</w:t>
      </w:r>
      <w:proofErr w:type="spellStart"/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настояшего</w:t>
      </w:r>
      <w:proofErr w:type="spellEnd"/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7D392F"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392F" w:rsidRPr="007D39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14:paraId="0DAE60A4" w14:textId="77777777" w:rsidR="007D392F" w:rsidRDefault="007D392F" w:rsidP="007D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A404B" w14:textId="77777777" w:rsidR="007D392F" w:rsidRDefault="007D392F" w:rsidP="007D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CF089" w14:textId="77777777" w:rsidR="007D392F" w:rsidRDefault="007D392F" w:rsidP="007D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FE2E4" w14:textId="3603DDF9" w:rsidR="007D392F" w:rsidRDefault="007D392F" w:rsidP="00496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7D392F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7EC2519" w14:textId="50F09AD2" w:rsidR="007D392F" w:rsidRDefault="007D392F" w:rsidP="007D3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03A17" w14:textId="217148FE" w:rsidR="00E520E1" w:rsidRDefault="00E520E1" w:rsidP="007D3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09FA70" w14:textId="23D95D13" w:rsidR="00E520E1" w:rsidRDefault="00E520E1" w:rsidP="007D3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D47931" w14:textId="463A3E18" w:rsidR="00E520E1" w:rsidRDefault="00E520E1" w:rsidP="007D3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CEAC5" w14:textId="44776F6B" w:rsidR="00E520E1" w:rsidRDefault="00E520E1" w:rsidP="007D3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A2C45" w14:textId="77777777" w:rsidR="00E520E1" w:rsidRDefault="00E520E1" w:rsidP="007D3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E60F89" w14:textId="0A734512" w:rsidR="007662C2" w:rsidRPr="00B62191" w:rsidRDefault="00496275" w:rsidP="007D3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275">
        <w:rPr>
          <w:noProof/>
        </w:rPr>
        <w:lastRenderedPageBreak/>
        <w:drawing>
          <wp:inline distT="0" distB="0" distL="0" distR="0" wp14:anchorId="48DA90AA" wp14:editId="66ED3B2B">
            <wp:extent cx="5940425" cy="523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2C2" w:rsidRPr="00B6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5BEEDD86" w14:textId="7C812915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B62191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разрешения на осуществление земляных работ</w:t>
      </w:r>
      <w:r w:rsidRPr="00B6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6219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B6219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Pr="00B6219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14:paraId="75B5471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75A01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8B5EB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62BD231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F8F5D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B6219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45FB041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85319" w14:textId="32474609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B621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разрешения на осуществление земляных работ»</w:t>
      </w:r>
      <w:r w:rsidRPr="00B621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0364BB" w:rsidRPr="00B62191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 "</w:t>
      </w:r>
      <w:proofErr w:type="spellStart"/>
      <w:r w:rsidR="000364BB" w:rsidRPr="00B62191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="000364BB" w:rsidRPr="00B62191">
        <w:rPr>
          <w:rFonts w:ascii="Times New Roman" w:hAnsi="Times New Roman" w:cs="Times New Roman"/>
          <w:sz w:val="24"/>
          <w:szCs w:val="24"/>
        </w:rPr>
        <w:t>"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0AF8CC2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05BC1D5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BDE55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B6219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3C146C4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8A138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B62191">
        <w:rPr>
          <w:rFonts w:ascii="Times New Roman" w:hAnsi="Times New Roman" w:cs="Times New Roman"/>
          <w:sz w:val="24"/>
          <w:szCs w:val="24"/>
        </w:rPr>
        <w:t xml:space="preserve">1.2.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</w:t>
      </w:r>
      <w:r w:rsidRPr="00B62191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 физические лица (в том числе индивидуальные предприниматели) и юридические лица.</w:t>
      </w:r>
    </w:p>
    <w:p w14:paraId="2A1B8C3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14:paraId="7DDFDF8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14:paraId="108FBA1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74E352C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муниципальной</w:t>
      </w:r>
      <w:r w:rsidRPr="00B621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4FEBAC9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98A28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B62191"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6345DDD2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0A5BB176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7AB3AC1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59DEFA33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14:paraId="5A3167B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 - федеральной государственной информационной системы «Единый портал государственных и муниципальных услуг (функций)» - gosuslugi.ru (далее –, Единый портал государственных и муниципальных услуг (функций);</w:t>
      </w:r>
    </w:p>
    <w:p w14:paraId="3465CF7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40D51A9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4A68FCB3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38B3389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B62191">
        <w:rPr>
          <w:rStyle w:val="af5"/>
          <w:rFonts w:ascii="Times New Roman" w:hAnsi="Times New Roman" w:cs="Times New Roman"/>
          <w:sz w:val="24"/>
          <w:szCs w:val="24"/>
        </w:rPr>
        <w:footnoteReference w:id="2"/>
      </w:r>
      <w:r w:rsidRPr="00B62191">
        <w:rPr>
          <w:rFonts w:ascii="Times New Roman" w:hAnsi="Times New Roman" w:cs="Times New Roman"/>
          <w:sz w:val="24"/>
          <w:szCs w:val="24"/>
        </w:rPr>
        <w:t>.</w:t>
      </w:r>
    </w:p>
    <w:p w14:paraId="4E8DEED6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3610719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Едином портале государственных и муниципальных услуг (функций), на официальном сайте Органа.</w:t>
      </w:r>
    </w:p>
    <w:p w14:paraId="2FE38720" w14:textId="5C2226D9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На официальном Органа, на Едином портале государственных и муниципальных услуг (функций), в федеральной государственной информационной системе «Федеральный </w:t>
      </w:r>
      <w:r w:rsidRPr="00B62191">
        <w:rPr>
          <w:rFonts w:ascii="Times New Roman" w:hAnsi="Times New Roman" w:cs="Times New Roman"/>
          <w:sz w:val="24"/>
          <w:szCs w:val="24"/>
        </w:rPr>
        <w:lastRenderedPageBreak/>
        <w:t>реестр государственных и муниципальных услуг (функций)» размещена следующая информация:</w:t>
      </w:r>
    </w:p>
    <w:p w14:paraId="46C3B077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5C5596E7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5A8AF54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1FF1A5ED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147740DA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3DFFB72C" w14:textId="5867D7A3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0364BB" w:rsidRPr="00B621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364BB" w:rsidRPr="00B62191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0364BB" w:rsidRPr="00B621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364BB" w:rsidRPr="00B62191">
        <w:rPr>
          <w:rFonts w:ascii="Times New Roman" w:hAnsi="Times New Roman" w:cs="Times New Roman"/>
          <w:sz w:val="24"/>
          <w:szCs w:val="24"/>
          <w:lang w:val="en-US"/>
        </w:rPr>
        <w:t>kogmudor</w:t>
      </w:r>
      <w:proofErr w:type="spellEnd"/>
      <w:r w:rsidR="000364BB" w:rsidRPr="00B62191">
        <w:rPr>
          <w:rFonts w:ascii="Times New Roman" w:hAnsi="Times New Roman" w:cs="Times New Roman"/>
          <w:sz w:val="24"/>
          <w:szCs w:val="24"/>
        </w:rPr>
        <w:t>@</w:t>
      </w:r>
      <w:r w:rsidR="000364BB" w:rsidRPr="00B621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364BB" w:rsidRPr="00B621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64BB" w:rsidRPr="00B621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364BB" w:rsidRPr="00B62191">
        <w:rPr>
          <w:rFonts w:ascii="Times New Roman" w:hAnsi="Times New Roman" w:cs="Times New Roman"/>
          <w:sz w:val="24"/>
          <w:szCs w:val="24"/>
        </w:rPr>
        <w:t>;</w:t>
      </w:r>
    </w:p>
    <w:p w14:paraId="1622F3DF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14:paraId="55F2602B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адреса Единого портала государственных и муниципальных услуг (функций), </w:t>
      </w:r>
    </w:p>
    <w:p w14:paraId="4E602743" w14:textId="77777777" w:rsidR="007662C2" w:rsidRPr="00B62191" w:rsidRDefault="007662C2" w:rsidP="007662C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Н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14:paraId="59CF26C8" w14:textId="77777777" w:rsidR="007662C2" w:rsidRPr="00B62191" w:rsidRDefault="007662C2" w:rsidP="007662C2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B62191">
        <w:rPr>
          <w:rFonts w:ascii="Times New Roman" w:hAnsi="Times New Roman" w:cs="Times New Roman"/>
          <w:sz w:val="24"/>
          <w:szCs w:val="24"/>
        </w:rPr>
        <w:t> 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B0FA0A4" w14:textId="77777777" w:rsidR="007662C2" w:rsidRPr="00B62191" w:rsidRDefault="007662C2" w:rsidP="007662C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2192B98D" w14:textId="77777777" w:rsidR="007662C2" w:rsidRPr="00B62191" w:rsidRDefault="007662C2" w:rsidP="007662C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2191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14E5275F" w14:textId="77777777" w:rsidR="007662C2" w:rsidRPr="00B62191" w:rsidRDefault="007662C2" w:rsidP="007662C2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B62191">
        <w:rPr>
          <w:rFonts w:ascii="Times New Roman" w:hAnsi="Times New Roman" w:cs="Times New Roman"/>
          <w:sz w:val="24"/>
          <w:szCs w:val="24"/>
        </w:rPr>
        <w:t> 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624367D" w14:textId="77777777" w:rsidR="007662C2" w:rsidRPr="00B62191" w:rsidRDefault="007662C2" w:rsidP="007662C2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B62191">
        <w:rPr>
          <w:rFonts w:ascii="Times New Roman" w:hAnsi="Times New Roman" w:cs="Times New Roman"/>
          <w:sz w:val="24"/>
          <w:szCs w:val="24"/>
        </w:rPr>
        <w:t> </w:t>
      </w:r>
      <w:r w:rsidRPr="00B62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B62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264B1E1F" w14:textId="77777777" w:rsidR="007662C2" w:rsidRPr="00B62191" w:rsidRDefault="007662C2" w:rsidP="007662C2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2ACF5465" w14:textId="77777777" w:rsidR="007662C2" w:rsidRPr="00B62191" w:rsidRDefault="007662C2" w:rsidP="007662C2">
      <w:pPr>
        <w:pStyle w:val="af4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6EE564F4" w14:textId="77777777" w:rsidR="007662C2" w:rsidRPr="00B62191" w:rsidRDefault="007662C2" w:rsidP="007662C2">
      <w:pPr>
        <w:shd w:val="clear" w:color="auto" w:fill="FFFFFF"/>
        <w:spacing w:before="38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B62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715EE2AB" w14:textId="77777777" w:rsidR="007662C2" w:rsidRPr="00B62191" w:rsidRDefault="007662C2" w:rsidP="00766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602AA80A" w14:textId="77777777" w:rsidR="007662C2" w:rsidRPr="00B62191" w:rsidRDefault="007662C2" w:rsidP="0076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B62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F7D7374" w14:textId="77777777" w:rsidR="007662C2" w:rsidRPr="00B62191" w:rsidRDefault="007662C2" w:rsidP="00766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услуги также осуществляется по единому номеру телефона поддержки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 w:rsidRPr="00B62191">
        <w:rPr>
          <w:rFonts w:ascii="Times New Roman" w:hAnsi="Times New Roman" w:cs="Times New Roman"/>
          <w:sz w:val="24"/>
          <w:szCs w:val="24"/>
        </w:rPr>
        <w:t xml:space="preserve"> 8 800 100 70 10.</w:t>
      </w:r>
    </w:p>
    <w:p w14:paraId="6AC3119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886AFA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Стандарт предоставления </w:t>
      </w: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420CDBA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527A0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B6219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120C79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0"/>
      <w:bookmarkEnd w:id="6"/>
    </w:p>
    <w:p w14:paraId="5195022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621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разрешения на осуществление земляных работ»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5C7FB7E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E114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58AA734A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15C031" w14:textId="27A6855B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0364BB" w:rsidRPr="00B62191">
        <w:rPr>
          <w:rFonts w:ascii="Times New Roman" w:hAnsi="Times New Roman" w:cs="Times New Roman"/>
          <w:sz w:val="24"/>
          <w:szCs w:val="24"/>
        </w:rPr>
        <w:t xml:space="preserve">администрацией сельского </w:t>
      </w:r>
      <w:proofErr w:type="gramStart"/>
      <w:r w:rsidR="000364BB" w:rsidRPr="00B62191">
        <w:rPr>
          <w:rFonts w:ascii="Times New Roman" w:hAnsi="Times New Roman" w:cs="Times New Roman"/>
          <w:sz w:val="24"/>
          <w:szCs w:val="24"/>
        </w:rPr>
        <w:t>поселения  "</w:t>
      </w:r>
      <w:proofErr w:type="spellStart"/>
      <w:proofErr w:type="gramEnd"/>
      <w:r w:rsidR="000364BB" w:rsidRPr="00B62191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="000364BB" w:rsidRPr="00B62191">
        <w:rPr>
          <w:rFonts w:ascii="Times New Roman" w:hAnsi="Times New Roman" w:cs="Times New Roman"/>
          <w:sz w:val="24"/>
          <w:szCs w:val="24"/>
        </w:rPr>
        <w:t>".</w:t>
      </w:r>
    </w:p>
    <w:p w14:paraId="437AD744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B62191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</w:rPr>
        <w:t xml:space="preserve"> (в случае, если это предусмотрено соглашением о взаимодействии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 соглашением о взаимодействии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A11FC5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14:paraId="724CC12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строительства и дорожного хозяйства Республики Коми </w:t>
      </w:r>
      <w:proofErr w:type="gramStart"/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proofErr w:type="gramEnd"/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 части выдачи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нескольких муниципальных образованиях.</w:t>
      </w:r>
    </w:p>
    <w:p w14:paraId="0599CC6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Органы местного самоуправления - в части выдачи 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муниципального образования.</w:t>
      </w:r>
    </w:p>
    <w:p w14:paraId="78446FB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ГКУ РК «Коми реклама»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– в части предоставления разрешения на установку рекламной конструкции.</w:t>
      </w:r>
    </w:p>
    <w:p w14:paraId="747E1AC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24D5AB0B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- </w:t>
      </w:r>
      <w:r w:rsidRPr="00B62191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sz w:val="24"/>
          <w:szCs w:val="24"/>
        </w:rPr>
        <w:t>.</w:t>
      </w:r>
    </w:p>
    <w:p w14:paraId="340F96B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6D76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685194B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2AFE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14:paraId="73E2398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1) решение о выдаче ордера (разрешения) на производство земляных работ (далее – решение о предоставлении муниципальной услуги), уведомление о предоставлении муниципальной услуги;</w:t>
      </w:r>
    </w:p>
    <w:p w14:paraId="48C6EF3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2) решение об отказе в выдаче ордера (разрешения) на производство земляных работ 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12D45A9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14:paraId="77A50B0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</w:t>
      </w:r>
      <w:r w:rsidRPr="00B62191">
        <w:rPr>
          <w:rFonts w:ascii="Times New Roman" w:hAnsi="Times New Roman" w:cs="Times New Roman"/>
          <w:sz w:val="24"/>
          <w:szCs w:val="24"/>
        </w:rPr>
        <w:lastRenderedPageBreak/>
        <w:t>обращении за предоставлением муниципальной услуги посредством Единого портала государственных и муниципальных услуг.</w:t>
      </w:r>
    </w:p>
    <w:p w14:paraId="11A41AA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</w:t>
      </w:r>
      <w:proofErr w:type="gramStart"/>
      <w:r w:rsidRPr="00B62191">
        <w:rPr>
          <w:rFonts w:ascii="Times New Roman" w:hAnsi="Times New Roman" w:cs="Times New Roman"/>
          <w:sz w:val="24"/>
          <w:szCs w:val="24"/>
        </w:rPr>
        <w:t>услуг, в случае, если</w:t>
      </w:r>
      <w:proofErr w:type="gramEnd"/>
      <w:r w:rsidRPr="00B62191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 подано посредством Единого портала государственных и муниципальных услуг.</w:t>
      </w:r>
    </w:p>
    <w:p w14:paraId="5F9E504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B948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AFEEBB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12"/>
      <w:bookmarkEnd w:id="9"/>
      <w:r w:rsidRPr="00B6219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60A5CD6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E268D4" w14:textId="77777777" w:rsidR="00F24D89" w:rsidRPr="00B62191" w:rsidRDefault="00F24D89" w:rsidP="00F24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2.4.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10 рабочих дней, исчисляемых со дня регистрации заявления о предоставлении муниципальной услуги.</w:t>
      </w:r>
    </w:p>
    <w:p w14:paraId="56DC49A2" w14:textId="77777777" w:rsidR="00F24D89" w:rsidRPr="00B62191" w:rsidRDefault="00F24D89" w:rsidP="00F24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191">
        <w:rPr>
          <w:rFonts w:ascii="Times New Roman" w:hAnsi="Times New Roman" w:cs="Times New Roman"/>
          <w:iCs/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14:paraId="5C01A3AB" w14:textId="77777777" w:rsidR="00F24D89" w:rsidRPr="00B62191" w:rsidRDefault="00F24D89" w:rsidP="00F2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D1526CD" w14:textId="26F89A50" w:rsidR="00F24D89" w:rsidRPr="00B62191" w:rsidRDefault="00F24D89" w:rsidP="00F2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 рабочий день со дня поступления в Орган указанного заявления.</w:t>
      </w:r>
    </w:p>
    <w:p w14:paraId="264A5FE4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D6CF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23"/>
      <w:bookmarkEnd w:id="10"/>
      <w:r w:rsidRPr="00B62191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4B5B2AD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871010" w14:textId="2169B9F4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11" w:name="Par140"/>
      <w:bookmarkEnd w:id="11"/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proofErr w:type="spellStart"/>
      <w:r w:rsidR="000364BB" w:rsidRPr="00B62191">
        <w:rPr>
          <w:rFonts w:ascii="Times New Roman" w:eastAsia="Calibri" w:hAnsi="Times New Roman" w:cs="Times New Roman"/>
          <w:sz w:val="24"/>
          <w:szCs w:val="24"/>
        </w:rPr>
        <w:t>кожмудор</w:t>
      </w:r>
      <w:proofErr w:type="spellEnd"/>
      <w:r w:rsidR="000364BB" w:rsidRPr="00B62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64BB" w:rsidRPr="00B62191">
        <w:rPr>
          <w:rFonts w:ascii="Times New Roman" w:eastAsia="Calibri" w:hAnsi="Times New Roman" w:cs="Times New Roman"/>
          <w:sz w:val="24"/>
          <w:szCs w:val="24"/>
        </w:rPr>
        <w:t>рф</w:t>
      </w:r>
      <w:proofErr w:type="spellEnd"/>
      <w:r w:rsidR="000364BB" w:rsidRPr="00B621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62191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6F7FF1C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A5EF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DC917B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69EE0D5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47"/>
      <w:bookmarkEnd w:id="12"/>
      <w:r w:rsidRPr="00B62191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82404DA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заявлению прилагаются также следующие документы в 1 экземпляре: </w:t>
      </w:r>
    </w:p>
    <w:p w14:paraId="58DADEE2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1) ситуационный план-схема с указанием места проведения работ, объемов и видов производства работ, мест складирования материалов;</w:t>
      </w:r>
    </w:p>
    <w:p w14:paraId="5FA56D1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гарантийное обязательство по восстановлению дорожных покрытий, тротуаров, газонов, зеленых насаждений;</w:t>
      </w:r>
    </w:p>
    <w:p w14:paraId="68565E1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согласования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электро-, газо-, водоснабжения и водоотведения;</w:t>
      </w:r>
    </w:p>
    <w:p w14:paraId="5464CA0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объектов);</w:t>
      </w:r>
    </w:p>
    <w:p w14:paraId="39A6A24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пешеходов);</w:t>
      </w:r>
    </w:p>
    <w:p w14:paraId="48ABE7F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условия производства работ, согласованные с местной администрацией муниципального образования;</w:t>
      </w:r>
    </w:p>
    <w:p w14:paraId="05EFB43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календарный график производства работ;</w:t>
      </w:r>
    </w:p>
    <w:p w14:paraId="57E1A3F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согласование со специализированной организацией, обслуживающей газоны;</w:t>
      </w:r>
    </w:p>
    <w:p w14:paraId="065CB3A5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iCs/>
          <w:sz w:val="24"/>
          <w:szCs w:val="24"/>
        </w:rPr>
        <w:t xml:space="preserve">9) </w:t>
      </w:r>
      <w:r w:rsidRPr="00B62191">
        <w:rPr>
          <w:rFonts w:ascii="Times New Roman" w:hAnsi="Times New Roman" w:cs="Times New Roman"/>
          <w:sz w:val="24"/>
          <w:szCs w:val="24"/>
        </w:rPr>
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собственникам;</w:t>
      </w:r>
    </w:p>
    <w:p w14:paraId="2D648427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10) фотоматериалы территории на которой планируется производить земляные работы, с обязательной привязкой к адресу (месту) производства земляных работ на дату подачи заявления.</w:t>
      </w:r>
    </w:p>
    <w:p w14:paraId="042EA36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0C3ED0E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0E1E44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54FF128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5877326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6FD5F72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7E76990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26D9C56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</w:t>
      </w:r>
      <w:proofErr w:type="gramStart"/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 отправления</w:t>
      </w:r>
      <w:proofErr w:type="gramEnd"/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Орган);</w:t>
      </w:r>
    </w:p>
    <w:p w14:paraId="0B77309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2191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(функций).</w:t>
      </w:r>
    </w:p>
    <w:p w14:paraId="768F52A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6326BC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DD1F88D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39159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17FEDA1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разрешение на строительство, реконструкцию или капитальный ремонт объекта капитального строительства (если работы связаны с осуществлением строительства, реконструкции или капитального ремонта объектов, на которые необходимо получение разрешения в соответствии с градостроительным законодательством); </w:t>
      </w:r>
    </w:p>
    <w:p w14:paraId="270164B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разрешение на установку рекламной конструкции (если работы связаны с установкой и эксплуатацией рекламных конструкций). </w:t>
      </w:r>
    </w:p>
    <w:p w14:paraId="7B81C1C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14:paraId="3DA73DB6" w14:textId="53A86481" w:rsidR="007662C2" w:rsidRPr="00B62191" w:rsidRDefault="00F24D89" w:rsidP="00F24D89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662C2" w:rsidRPr="00B62191">
        <w:rPr>
          <w:rFonts w:ascii="Times New Roman" w:hAnsi="Times New Roman" w:cs="Times New Roman"/>
          <w:sz w:val="24"/>
          <w:szCs w:val="24"/>
        </w:rPr>
        <w:t xml:space="preserve">Документы, прилагаемые к заявлению, представляемые в электронной форме, направляются в следующих форматах: </w:t>
      </w:r>
    </w:p>
    <w:p w14:paraId="53F749E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DC0EF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14:paraId="253816D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73D02305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 </w:t>
      </w:r>
    </w:p>
    <w:p w14:paraId="12DC6184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B95D19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D96FA2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14088C8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70309E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14:paraId="3A9ECE7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79644B67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</w:t>
      </w:r>
      <w:r w:rsidRPr="00B62191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B62191">
          <w:rPr>
            <w:rStyle w:val="a3"/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B6219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17AD9EE3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3)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</w:t>
      </w:r>
      <w:r w:rsidRPr="00B62191">
        <w:rPr>
          <w:rFonts w:ascii="Times New Roman" w:hAnsi="Times New Roman" w:cs="Times New Roman"/>
          <w:sz w:val="24"/>
          <w:szCs w:val="24"/>
        </w:rPr>
        <w:t xml:space="preserve">5)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7AB536AA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4FF0D8C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7B77C05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51D7C38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733573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57A5E85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CE57A0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110453B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6E0B7A7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66779B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7B0754B0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48ECE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14:paraId="7FB55B9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6B88A65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2782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93A1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8"/>
      <w:bookmarkEnd w:id="13"/>
      <w:r w:rsidRPr="00B62191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14:paraId="7725E21C" w14:textId="77777777" w:rsidR="007662C2" w:rsidRPr="00B62191" w:rsidRDefault="007662C2" w:rsidP="007662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14:paraId="03604C01" w14:textId="77777777" w:rsidR="007662C2" w:rsidRPr="00B62191" w:rsidRDefault="007662C2" w:rsidP="007662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неполного пакета документов, указанных в пункте 2.6 настоящего административного регламента;</w:t>
      </w:r>
    </w:p>
    <w:p w14:paraId="20507CBC" w14:textId="77777777" w:rsidR="007662C2" w:rsidRPr="00B62191" w:rsidRDefault="007662C2" w:rsidP="007662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в согласовании проведения работ со стороны </w:t>
      </w:r>
      <w:r w:rsidRPr="00B62191">
        <w:rPr>
          <w:rFonts w:ascii="Times New Roman" w:eastAsia="Calibri" w:hAnsi="Times New Roman" w:cs="Times New Roman"/>
          <w:sz w:val="24"/>
          <w:szCs w:val="24"/>
        </w:rPr>
        <w:t>эксплуатационных предприятий;</w:t>
      </w:r>
    </w:p>
    <w:p w14:paraId="4ACDFEE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14:paraId="5BB7DB9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3771537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заявления не поддается прочтению;</w:t>
      </w:r>
    </w:p>
    <w:p w14:paraId="119B6A2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незавершенных заявителем начатых работ по ранее выданному ордеру (разрешению) на производство земляных работ, </w:t>
      </w:r>
      <w:r w:rsidRPr="00B62191">
        <w:rPr>
          <w:rFonts w:ascii="Times New Roman" w:hAnsi="Times New Roman" w:cs="Times New Roman"/>
          <w:sz w:val="24"/>
          <w:szCs w:val="24"/>
        </w:rPr>
        <w:t>срок действия которого истек и не продлен.2.15.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1244FC7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95487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290955F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633DE0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EDA026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3C9AB19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B99B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14:paraId="0D63D8B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4A7EC8C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7CE8D59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6687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0CF2145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229A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7405281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0B3B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B62191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3B5AF23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0AB1B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162"/>
      <w:bookmarkEnd w:id="14"/>
      <w:r w:rsidRPr="00B6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450D13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6D7A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62191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62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2191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услуги,</w:t>
      </w: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593B6BF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7A8F3B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0799797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E4541" w14:textId="77777777" w:rsidR="00F24D89" w:rsidRPr="00B62191" w:rsidRDefault="007662C2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2.20. </w:t>
      </w:r>
      <w:r w:rsidR="00F24D89" w:rsidRPr="00B62191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регистрируются в день их поступления.</w:t>
      </w:r>
    </w:p>
    <w:p w14:paraId="3244100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6B46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3BC8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EC4F457" w14:textId="77777777" w:rsidR="007662C2" w:rsidRPr="00B62191" w:rsidRDefault="007662C2" w:rsidP="00766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44DE9156" w14:textId="77777777" w:rsidR="007662C2" w:rsidRPr="00B62191" w:rsidRDefault="007662C2" w:rsidP="00766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297A6104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56E8A8F3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36A64B98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4AECD7A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B62191">
        <w:rPr>
          <w:rFonts w:ascii="Times New Roman" w:hAnsi="Times New Roman" w:cs="Times New Roman"/>
          <w:sz w:val="24"/>
          <w:szCs w:val="24"/>
        </w:rPr>
        <w:t xml:space="preserve">, </w:t>
      </w:r>
      <w:r w:rsidRPr="00B62191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14:paraId="610D913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6087F6C4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B12A19B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допуск сурдопереводчика и </w:t>
      </w:r>
      <w:proofErr w:type="spellStart"/>
      <w:r w:rsidRPr="00B62191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B6219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4CEA06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5ED9618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76A3F38D" w14:textId="77777777" w:rsidR="007662C2" w:rsidRPr="00B62191" w:rsidRDefault="007662C2" w:rsidP="00766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0AC36A74" w14:textId="77777777" w:rsidR="007662C2" w:rsidRPr="00B62191" w:rsidRDefault="007662C2" w:rsidP="00766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05D78BEE" w14:textId="77777777" w:rsidR="007662C2" w:rsidRPr="00B62191" w:rsidRDefault="007662C2" w:rsidP="00766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proofErr w:type="gramStart"/>
      <w:r w:rsidRPr="00B62191">
        <w:rPr>
          <w:rFonts w:ascii="Times New Roman" w:eastAsia="Calibri" w:hAnsi="Times New Roman" w:cs="Times New Roman"/>
          <w:sz w:val="24"/>
          <w:szCs w:val="24"/>
        </w:rPr>
        <w:t>Количество  мест</w:t>
      </w:r>
      <w:proofErr w:type="gramEnd"/>
      <w:r w:rsidRPr="00B62191">
        <w:rPr>
          <w:rFonts w:ascii="Times New Roman" w:eastAsia="Calibri" w:hAnsi="Times New Roman" w:cs="Times New Roman"/>
          <w:sz w:val="24"/>
          <w:szCs w:val="24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391FEE3F" w14:textId="77777777" w:rsidR="007662C2" w:rsidRPr="00B62191" w:rsidRDefault="007662C2" w:rsidP="00766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1903B6FD" w14:textId="77777777" w:rsidR="007662C2" w:rsidRPr="00B62191" w:rsidRDefault="007662C2" w:rsidP="00766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3E8FC20E" w14:textId="77777777" w:rsidR="007662C2" w:rsidRPr="00B62191" w:rsidRDefault="007662C2" w:rsidP="007662C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2C146B21" w14:textId="77777777" w:rsidR="007662C2" w:rsidRPr="00B62191" w:rsidRDefault="007662C2" w:rsidP="007662C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265E94E0" w14:textId="77777777" w:rsidR="007662C2" w:rsidRPr="00B62191" w:rsidRDefault="007662C2" w:rsidP="007662C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15821E95" w14:textId="77777777" w:rsidR="007662C2" w:rsidRPr="00B62191" w:rsidRDefault="007662C2" w:rsidP="007662C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3BDBFF5D" w14:textId="77777777" w:rsidR="007662C2" w:rsidRPr="00B62191" w:rsidRDefault="007662C2" w:rsidP="00766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01E06656" w14:textId="77777777" w:rsidR="007662C2" w:rsidRPr="00B62191" w:rsidRDefault="007662C2" w:rsidP="00766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7B8137A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220B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</w:t>
      </w: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информационно-коммуникационных технологий</w:t>
      </w:r>
    </w:p>
    <w:p w14:paraId="2EED2AB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BED4B" w14:textId="77777777" w:rsidR="007662C2" w:rsidRPr="00B62191" w:rsidRDefault="007662C2" w:rsidP="007662C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B62191">
        <w:rPr>
          <w:rStyle w:val="af6"/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2272"/>
        <w:gridCol w:w="2894"/>
      </w:tblGrid>
      <w:tr w:rsidR="007662C2" w:rsidRPr="00B62191" w14:paraId="29D3A3A5" w14:textId="77777777" w:rsidTr="007662C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2F0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4F7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763DC1AD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F93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B62191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7662C2" w:rsidRPr="00B62191" w14:paraId="3C64EC03" w14:textId="77777777" w:rsidTr="007662C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B86D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7662C2" w:rsidRPr="00B62191" w14:paraId="40D9883C" w14:textId="77777777" w:rsidTr="007662C2">
        <w:trPr>
          <w:trHeight w:val="150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14B2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AFD4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3694" w14:textId="77777777" w:rsidR="007662C2" w:rsidRPr="00B62191" w:rsidRDefault="00766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662C2" w:rsidRPr="00B62191" w14:paraId="063EF678" w14:textId="77777777" w:rsidTr="007662C2">
        <w:trPr>
          <w:trHeight w:val="60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2FA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DD6F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C037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7662C2" w:rsidRPr="00B62191" w14:paraId="2CB01524" w14:textId="77777777" w:rsidTr="007662C2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101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F3809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A5A3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7662C2" w:rsidRPr="00B62191" w14:paraId="4ABA8A0C" w14:textId="77777777" w:rsidTr="007662C2">
        <w:trPr>
          <w:trHeight w:val="293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BF05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24D1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4576" w14:textId="77777777" w:rsidR="007662C2" w:rsidRPr="00B62191" w:rsidRDefault="007662C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7662C2" w:rsidRPr="00B62191" w14:paraId="5653CA6C" w14:textId="77777777" w:rsidTr="007662C2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C17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4.Прием</w:t>
            </w:r>
            <w:proofErr w:type="gramEnd"/>
            <w:r w:rsidRPr="00B62191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69D6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29C3" w14:textId="77777777" w:rsidR="007662C2" w:rsidRPr="00B62191" w:rsidRDefault="007662C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7662C2" w:rsidRPr="00B62191" w14:paraId="5CCC62E1" w14:textId="77777777" w:rsidTr="007662C2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6DFE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A488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C788" w14:textId="77777777" w:rsidR="007662C2" w:rsidRPr="00B62191" w:rsidRDefault="007662C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7662C2" w:rsidRPr="00B62191" w14:paraId="44242AF7" w14:textId="77777777" w:rsidTr="007662C2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2D9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3AF2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331F" w14:textId="77777777" w:rsidR="007662C2" w:rsidRPr="00B62191" w:rsidRDefault="007662C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7662C2" w:rsidRPr="00B62191" w14:paraId="40DBF9C0" w14:textId="77777777" w:rsidTr="007662C2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2590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EB5D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37C2" w14:textId="77777777" w:rsidR="007662C2" w:rsidRPr="00B62191" w:rsidRDefault="007662C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совершения данного действия заявителем том числе </w:t>
            </w:r>
            <w:proofErr w:type="gramStart"/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с</w:t>
            </w:r>
            <w:proofErr w:type="gramEnd"/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использованием информационно-коммуникационных технологий&gt;</w:t>
            </w:r>
          </w:p>
        </w:tc>
      </w:tr>
      <w:tr w:rsidR="007662C2" w:rsidRPr="00B62191" w14:paraId="171CB39A" w14:textId="77777777" w:rsidTr="007662C2">
        <w:trPr>
          <w:trHeight w:val="64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004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B993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1A11" w14:textId="77777777" w:rsidR="007662C2" w:rsidRPr="00B62191" w:rsidRDefault="007662C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7662C2" w:rsidRPr="00B62191" w14:paraId="66F168A1" w14:textId="77777777" w:rsidTr="007662C2">
        <w:trPr>
          <w:trHeight w:val="55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E1FA" w14:textId="77777777" w:rsidR="007662C2" w:rsidRPr="00B62191" w:rsidRDefault="007662C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1527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5122" w14:textId="77777777" w:rsidR="007662C2" w:rsidRPr="00B62191" w:rsidRDefault="007662C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7662C2" w:rsidRPr="00B62191" w14:paraId="2279BD33" w14:textId="77777777" w:rsidTr="007662C2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DC2D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9593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4D91B" w14:textId="77777777" w:rsidR="007662C2" w:rsidRPr="00B62191" w:rsidRDefault="007662C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 w:rsidRPr="00B6219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получения муниципальной услуги через МФЦ </w:t>
            </w: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том числе в полном объеме)&gt;</w:t>
            </w:r>
          </w:p>
        </w:tc>
      </w:tr>
      <w:tr w:rsidR="007662C2" w:rsidRPr="00B62191" w14:paraId="58EB14EA" w14:textId="77777777" w:rsidTr="007662C2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FF95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Возможность получения услуги через ЕПГУ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B77D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437BD" w14:textId="77777777" w:rsidR="007662C2" w:rsidRPr="00B62191" w:rsidRDefault="007662C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получения муниципальной услуги через ЕПГУ&gt;</w:t>
            </w:r>
          </w:p>
        </w:tc>
      </w:tr>
      <w:tr w:rsidR="007662C2" w:rsidRPr="00B62191" w14:paraId="19636AB1" w14:textId="77777777" w:rsidTr="007662C2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4B3F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7B7D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4ED1" w14:textId="77777777" w:rsidR="007662C2" w:rsidRPr="00B62191" w:rsidRDefault="007662C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7662C2" w:rsidRPr="00B62191" w14:paraId="64C3FE10" w14:textId="77777777" w:rsidTr="007662C2">
        <w:trPr>
          <w:trHeight w:val="7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B5B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Возможность (невозможность) получения услуги</w:t>
            </w: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7BD71" w14:textId="77777777" w:rsidR="007662C2" w:rsidRPr="00B62191" w:rsidRDefault="007662C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65FA" w14:textId="77777777" w:rsidR="007662C2" w:rsidRPr="00B62191" w:rsidRDefault="007662C2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возможности&gt;</w:t>
            </w:r>
          </w:p>
        </w:tc>
      </w:tr>
      <w:tr w:rsidR="007662C2" w:rsidRPr="00B62191" w14:paraId="05D6C4D1" w14:textId="77777777" w:rsidTr="007662C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884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621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7662C2" w:rsidRPr="00B62191" w14:paraId="39397A56" w14:textId="77777777" w:rsidTr="007662C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422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Удельный вес заявлений граждан, рассмотренных в установленный срок, </w:t>
            </w: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общем количестве обращений граждан в Органе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46F5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B0EF5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2C2" w:rsidRPr="00B62191" w14:paraId="5E113696" w14:textId="77777777" w:rsidTr="007662C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0AF5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Удельный вес рассмотренных </w:t>
            </w:r>
            <w:proofErr w:type="gramStart"/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 установленный</w:t>
            </w:r>
            <w:proofErr w:type="gramEnd"/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516A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2572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5593BB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62C2" w:rsidRPr="00B62191" w14:paraId="13F308A5" w14:textId="77777777" w:rsidTr="007662C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078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</w:t>
            </w:r>
            <w:proofErr w:type="gramStart"/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  муниципальной</w:t>
            </w:r>
            <w:proofErr w:type="gramEnd"/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в Органе   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F3F4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A1AD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62C2" w:rsidRPr="00B62191" w14:paraId="505040A4" w14:textId="77777777" w:rsidTr="007662C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6E8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BBB9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16A85" w14:textId="77777777" w:rsidR="007662C2" w:rsidRPr="00B62191" w:rsidRDefault="007662C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1CCA2A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7C62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62191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DCA24A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671A1B" w14:textId="77777777" w:rsidR="00F24D89" w:rsidRPr="00B62191" w:rsidRDefault="007662C2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i/>
          <w:sz w:val="24"/>
          <w:szCs w:val="24"/>
        </w:rPr>
        <w:t xml:space="preserve">2.23. </w:t>
      </w:r>
      <w:r w:rsidR="00F24D89" w:rsidRPr="00B62191">
        <w:rPr>
          <w:rFonts w:ascii="Times New Roman" w:hAnsi="Times New Roman" w:cs="Times New Roman"/>
          <w:sz w:val="24"/>
          <w:szCs w:val="24"/>
        </w:rPr>
        <w:t>Сведения о предоставлении муниципальной услуги и форма запроса для предоставления муниципальной услуги находятся на официальном сайте Администрации и порталах государственных и муниципальных услуг.</w:t>
      </w:r>
    </w:p>
    <w:p w14:paraId="10615CBF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14:paraId="022FC430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услуг (функций):</w:t>
      </w:r>
    </w:p>
    <w:p w14:paraId="7D860CC5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); файлы передачи геоинформационных данных (*.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mid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mif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);</w:t>
      </w:r>
    </w:p>
    <w:p w14:paraId="1AA4EFA3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2) документы в формате 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14:paraId="4489F364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услуг (функций), а наименование файлов должно позволять идентифицировать документ и количество страниц в документе;</w:t>
      </w:r>
    </w:p>
    <w:p w14:paraId="7B4B1F7D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4) файлы, предоставляемые через порталы государственных и муниципальных услуг (функций), не должны содержать вирусов и вредоносных программ.</w:t>
      </w:r>
    </w:p>
    <w:p w14:paraId="0C03E84A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Предоставление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</w:p>
    <w:p w14:paraId="0CF30553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lastRenderedPageBreak/>
        <w:t>Запрос о предоставлении муниципальной услуги подается заявителем через МФЦ лично.</w:t>
      </w:r>
    </w:p>
    <w:p w14:paraId="621FFB98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В МФЦ обеспечиваются:</w:t>
      </w:r>
    </w:p>
    <w:p w14:paraId="0003EA23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14:paraId="3139F41E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14:paraId="1756ED9B" w14:textId="77777777" w:rsidR="00F24D89" w:rsidRPr="00B62191" w:rsidRDefault="00F24D89" w:rsidP="00F24D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14:paraId="7CE61847" w14:textId="77777777" w:rsidR="00F24D89" w:rsidRPr="00B62191" w:rsidRDefault="00F24D89" w:rsidP="00F24D89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14:paraId="75B82447" w14:textId="329DCA4F" w:rsidR="007662C2" w:rsidRPr="00B62191" w:rsidRDefault="007662C2" w:rsidP="00F24D8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</w:p>
    <w:p w14:paraId="3454B24D" w14:textId="77777777" w:rsidR="007662C2" w:rsidRPr="00B62191" w:rsidRDefault="007662C2" w:rsidP="00766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90D37" w14:textId="77777777" w:rsidR="007662C2" w:rsidRPr="00B62191" w:rsidRDefault="007662C2" w:rsidP="007662C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8CB744" w14:textId="77777777" w:rsidR="007662C2" w:rsidRPr="00B62191" w:rsidRDefault="007662C2" w:rsidP="007662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621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6219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2727F1D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836A6D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21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621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2191">
        <w:rPr>
          <w:rFonts w:ascii="Times New Roman" w:hAnsi="Times New Roman" w:cs="Times New Roman"/>
          <w:b/>
          <w:sz w:val="24"/>
          <w:szCs w:val="24"/>
        </w:rPr>
        <w:t>)</w:t>
      </w:r>
      <w:r w:rsidRPr="00B62191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B62191">
        <w:rPr>
          <w:rStyle w:val="af5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1596D136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4B08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191"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14:paraId="4154EF7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727308C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2)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B62191">
        <w:rPr>
          <w:rStyle w:val="af5"/>
          <w:rFonts w:ascii="Times New Roman" w:eastAsia="Calibri" w:hAnsi="Times New Roman" w:cs="Times New Roman"/>
          <w:sz w:val="24"/>
          <w:szCs w:val="24"/>
          <w:lang w:eastAsia="ru-RU"/>
        </w:rPr>
        <w:footnoteReference w:id="4"/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223EF9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4A58616" w14:textId="05661DE5" w:rsidR="007662C2" w:rsidRPr="00B62191" w:rsidRDefault="007662C2" w:rsidP="00D53CF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1D15D897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B62191">
        <w:rPr>
          <w:rFonts w:ascii="Times New Roman" w:hAnsi="Times New Roman" w:cs="Times New Roman"/>
          <w:sz w:val="24"/>
          <w:szCs w:val="24"/>
        </w:rPr>
        <w:t>порядке ее предоставления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2191">
        <w:rPr>
          <w:rFonts w:ascii="Times New Roman" w:hAnsi="Times New Roman" w:cs="Times New Roman"/>
          <w:sz w:val="24"/>
          <w:szCs w:val="24"/>
        </w:rPr>
        <w:t>по иным вопросам, связанным с предоставлением муниципальной услуги,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</w:rPr>
        <w:t>в том числе о ходе предоставления муниципальной услуги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, указано в пункте 1.4 настоящего Административного регламента.</w:t>
      </w:r>
    </w:p>
    <w:p w14:paraId="6A22EBE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58BFD41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5238E09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B0C869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</w:t>
      </w:r>
      <w:r w:rsidRPr="00B62191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запроса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Единого портала государственных и муниципальных услуг (функций).</w:t>
      </w:r>
    </w:p>
    <w:p w14:paraId="5A95817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14:paraId="3493934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B62191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B62191">
        <w:rPr>
          <w:rFonts w:ascii="Times New Roman" w:hAnsi="Times New Roman" w:cs="Times New Roman"/>
          <w:sz w:val="24"/>
          <w:szCs w:val="24"/>
        </w:rPr>
        <w:t>.</w:t>
      </w:r>
    </w:p>
    <w:p w14:paraId="1C870D9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14:paraId="04208C0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14:paraId="6FA7E6C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174CD65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79C7285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6864351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67550A38" w14:textId="77777777" w:rsidR="007662C2" w:rsidRPr="00B62191" w:rsidRDefault="007662C2" w:rsidP="007662C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4475EAE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7AC14A4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з) информирует заявителя о ходе выполнения запроса о предоставлении муниципальной услуги.</w:t>
      </w:r>
    </w:p>
    <w:p w14:paraId="644A6B2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Уведомление о приеме </w:t>
      </w:r>
      <w:proofErr w:type="gramStart"/>
      <w:r w:rsidRPr="00B62191">
        <w:rPr>
          <w:rFonts w:ascii="Times New Roman" w:hAnsi="Times New Roman" w:cs="Times New Roman"/>
          <w:sz w:val="24"/>
          <w:szCs w:val="24"/>
        </w:rPr>
        <w:t>документов  направляется</w:t>
      </w:r>
      <w:proofErr w:type="gramEnd"/>
      <w:r w:rsidRPr="00B62191">
        <w:rPr>
          <w:rFonts w:ascii="Times New Roman" w:hAnsi="Times New Roman" w:cs="Times New Roman"/>
          <w:sz w:val="24"/>
          <w:szCs w:val="24"/>
        </w:rPr>
        <w:t xml:space="preserve">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15FD218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является наличие запроса и прилагаемых к нему документов.</w:t>
      </w:r>
    </w:p>
    <w:p w14:paraId="2AFB8BD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0F30642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14:paraId="4E7E72E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40BAA4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4096F383" w14:textId="48E0FE6B" w:rsidR="007662C2" w:rsidRPr="00B62191" w:rsidRDefault="007662C2" w:rsidP="00D5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D53CF7" w:rsidRPr="00B6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3CF7" w:rsidRPr="00B62191">
        <w:rPr>
          <w:rFonts w:ascii="Times New Roman" w:hAnsi="Times New Roman" w:cs="Times New Roman"/>
          <w:sz w:val="24"/>
          <w:szCs w:val="24"/>
        </w:rPr>
        <w:t>Органа,МФЦ</w:t>
      </w:r>
      <w:proofErr w:type="spellEnd"/>
      <w:proofErr w:type="gramEnd"/>
      <w:r w:rsidR="00D53CF7" w:rsidRPr="00B62191">
        <w:rPr>
          <w:rFonts w:ascii="Times New Roman" w:hAnsi="Times New Roman" w:cs="Times New Roman"/>
          <w:sz w:val="24"/>
          <w:szCs w:val="24"/>
        </w:rPr>
        <w:t>.</w:t>
      </w:r>
    </w:p>
    <w:p w14:paraId="15EF2DD1" w14:textId="77777777" w:rsidR="00D53CF7" w:rsidRPr="00B62191" w:rsidRDefault="00D53CF7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8CF50" w14:textId="7A8D331F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3F063164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органы государственной власти, органы местного самоуправления </w:t>
      </w:r>
    </w:p>
    <w:p w14:paraId="6BA19095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30349A5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6D12D3E6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065810E6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8D0238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6B9B272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3A43C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6848360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354DEF4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09E25CBB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0C19C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2191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074672D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B1544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11FA6F3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4F89B23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697CF31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7986808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административной процедуры составляет 1 рабочий день со дня поступления Решения сотруднику Органа,</w:t>
      </w:r>
      <w:r w:rsidRPr="00B621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37FDF70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B62191">
        <w:rPr>
          <w:rStyle w:val="af5"/>
          <w:rFonts w:ascii="Times New Roman" w:eastAsia="Calibri" w:hAnsi="Times New Roman" w:cs="Times New Roman"/>
          <w:sz w:val="24"/>
          <w:szCs w:val="24"/>
          <w:lang w:eastAsia="ru-RU"/>
        </w:rPr>
        <w:footnoteReference w:id="5"/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7808788" w14:textId="3076F1B2" w:rsidR="007662C2" w:rsidRPr="00B62191" w:rsidRDefault="007662C2" w:rsidP="00D53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D53CF7" w:rsidRPr="00B62191">
        <w:rPr>
          <w:rFonts w:ascii="Times New Roman" w:hAnsi="Times New Roman" w:cs="Times New Roman"/>
          <w:sz w:val="24"/>
          <w:szCs w:val="24"/>
        </w:rPr>
        <w:t>.</w:t>
      </w:r>
    </w:p>
    <w:p w14:paraId="08DC2ECC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FBF90B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21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621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62191">
        <w:rPr>
          <w:rFonts w:ascii="Times New Roman" w:hAnsi="Times New Roman" w:cs="Times New Roman"/>
          <w:b/>
          <w:sz w:val="24"/>
          <w:szCs w:val="24"/>
        </w:rPr>
        <w:t>)</w:t>
      </w:r>
      <w:r w:rsidRPr="00B62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191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A8DBF90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FAC35D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3.7. Предоставление муниципальной услуги через МФЦ, 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, предусматривает следующие административные процедуры (действия):</w:t>
      </w:r>
    </w:p>
    <w:p w14:paraId="3125C5A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111BEBF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2)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B6219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1</w:t>
      </w:r>
      <w:r w:rsidRPr="00B62191">
        <w:rPr>
          <w:rStyle w:val="af5"/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739005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0CF8CC8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4)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1558B9E3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07DFFC28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36D930F8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B6219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45387AE7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FBD7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6A47E5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Прием</w:t>
      </w:r>
      <w:r w:rsidRPr="00B62191">
        <w:rPr>
          <w:rFonts w:ascii="Times New Roman" w:hAnsi="Times New Roman" w:cs="Times New Roman"/>
          <w:sz w:val="24"/>
          <w:szCs w:val="24"/>
        </w:rPr>
        <w:t xml:space="preserve"> </w:t>
      </w:r>
      <w:r w:rsidRPr="00B62191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3F905A2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FDE5B2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Pr="00B62191">
        <w:rPr>
          <w:rFonts w:ascii="Times New Roman" w:hAnsi="Times New Roman" w:cs="Times New Roman"/>
          <w:i/>
          <w:sz w:val="24"/>
          <w:szCs w:val="24"/>
        </w:rPr>
        <w:t>МФЦ</w:t>
      </w:r>
      <w:r w:rsidRPr="00B62191">
        <w:rPr>
          <w:rFonts w:ascii="Times New Roman" w:hAnsi="Times New Roman" w:cs="Times New Roman"/>
          <w:sz w:val="24"/>
          <w:szCs w:val="24"/>
        </w:rPr>
        <w:t>.</w:t>
      </w:r>
    </w:p>
    <w:p w14:paraId="305B1B9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323D58F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768A42D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3133D0E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B62191">
        <w:rPr>
          <w:rFonts w:ascii="Times New Roman" w:hAnsi="Times New Roman" w:cs="Times New Roman"/>
          <w:i/>
          <w:sz w:val="24"/>
          <w:szCs w:val="24"/>
        </w:rPr>
        <w:t>МФЦ</w:t>
      </w:r>
      <w:r w:rsidRPr="00B62191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2BE3209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43660A6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3CAB2C6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lastRenderedPageBreak/>
        <w:t xml:space="preserve">в) проверяет наличие всех документов, необходимых для предоставления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0DD32A5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B62191">
        <w:rPr>
          <w:rStyle w:val="af5"/>
          <w:rFonts w:ascii="Times New Roman" w:hAnsi="Times New Roman" w:cs="Times New Roman"/>
          <w:sz w:val="24"/>
          <w:szCs w:val="24"/>
        </w:rPr>
        <w:footnoteReference w:id="6"/>
      </w:r>
      <w:r w:rsidRPr="00B62191">
        <w:rPr>
          <w:rFonts w:ascii="Times New Roman" w:hAnsi="Times New Roman" w:cs="Times New Roman"/>
          <w:sz w:val="24"/>
          <w:szCs w:val="24"/>
        </w:rPr>
        <w:t>;</w:t>
      </w:r>
    </w:p>
    <w:p w14:paraId="790CD51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7C5728F1" w14:textId="77777777" w:rsidR="007662C2" w:rsidRPr="00B62191" w:rsidRDefault="007662C2" w:rsidP="007662C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36CAAD3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186521E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B62191">
        <w:rPr>
          <w:rFonts w:ascii="Times New Roman" w:hAnsi="Times New Roman" w:cs="Times New Roman"/>
          <w:i/>
          <w:sz w:val="24"/>
          <w:szCs w:val="24"/>
        </w:rPr>
        <w:t>МФЦ</w:t>
      </w:r>
      <w:r w:rsidRPr="00B62191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7AD36B5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B62191">
        <w:rPr>
          <w:rFonts w:ascii="Times New Roman" w:hAnsi="Times New Roman" w:cs="Times New Roman"/>
          <w:i/>
          <w:sz w:val="24"/>
          <w:szCs w:val="24"/>
        </w:rPr>
        <w:t>МФЦ</w:t>
      </w:r>
      <w:r w:rsidRPr="00B62191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14:paraId="1BC9FE8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2F36B97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3.9.1. Критерием принятия решения о приеме документов является наличие запроса и прилагаемых к нему документов.</w:t>
      </w:r>
    </w:p>
    <w:p w14:paraId="6174FE9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3.9.2. Максимальный срок исполнения административной процедуры составляет </w:t>
      </w:r>
      <w:r w:rsidRPr="00B62191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B62191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6056C45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3.9.3. Результатом административной процедуры является одно из следующих действий: </w:t>
      </w:r>
    </w:p>
    <w:p w14:paraId="7BB6F1E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B62191">
        <w:rPr>
          <w:rFonts w:ascii="Times New Roman" w:hAnsi="Times New Roman" w:cs="Times New Roman"/>
          <w:i/>
          <w:sz w:val="24"/>
          <w:szCs w:val="24"/>
        </w:rPr>
        <w:t>МФЦ</w:t>
      </w:r>
      <w:r w:rsidRPr="00B62191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46B22E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B62191">
        <w:rPr>
          <w:rFonts w:ascii="Times New Roman" w:hAnsi="Times New Roman" w:cs="Times New Roman"/>
          <w:i/>
          <w:sz w:val="24"/>
          <w:szCs w:val="24"/>
        </w:rPr>
        <w:t>МФЦ</w:t>
      </w:r>
      <w:r w:rsidRPr="00B62191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B62191">
        <w:rPr>
          <w:rFonts w:ascii="Times New Roman" w:hAnsi="Times New Roman" w:cs="Times New Roman"/>
          <w:i/>
          <w:sz w:val="24"/>
          <w:szCs w:val="24"/>
        </w:rPr>
        <w:t>МФЦ</w:t>
      </w:r>
      <w:r w:rsidRPr="00B62191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0FBBC1A0" w14:textId="30E8DEA1" w:rsidR="007662C2" w:rsidRPr="00B62191" w:rsidRDefault="007662C2" w:rsidP="00D53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D53CF7" w:rsidRPr="00B6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3CF7" w:rsidRPr="00B62191">
        <w:rPr>
          <w:rFonts w:ascii="Times New Roman" w:hAnsi="Times New Roman" w:cs="Times New Roman"/>
          <w:sz w:val="24"/>
          <w:szCs w:val="24"/>
        </w:rPr>
        <w:t>Органа,МФЦ</w:t>
      </w:r>
      <w:proofErr w:type="spellEnd"/>
      <w:proofErr w:type="gramEnd"/>
      <w:r w:rsidR="00D53CF7" w:rsidRPr="00B62191">
        <w:rPr>
          <w:rFonts w:ascii="Times New Roman" w:hAnsi="Times New Roman" w:cs="Times New Roman"/>
          <w:sz w:val="24"/>
          <w:szCs w:val="24"/>
        </w:rPr>
        <w:t>.</w:t>
      </w:r>
    </w:p>
    <w:p w14:paraId="68B13013" w14:textId="77777777" w:rsidR="00D53CF7" w:rsidRPr="00B62191" w:rsidRDefault="00D53CF7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FD35E" w14:textId="70B19BC1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615C987C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14:paraId="3852B6FF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14:paraId="58432855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14:paraId="236F1A9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14:paraId="785C31A0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E8C35C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139B5A32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FE55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D6EF94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55DE02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lastRenderedPageBreak/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4D6C0277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77D1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2191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0B7626A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B6C6D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B62191">
        <w:rPr>
          <w:rFonts w:ascii="Times New Roman" w:hAnsi="Times New Roman" w:cs="Times New Roman"/>
          <w:sz w:val="24"/>
          <w:szCs w:val="24"/>
        </w:rPr>
        <w:t xml:space="preserve">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14:paraId="54F5FF1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F3E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759BF" w14:textId="1E709597" w:rsidR="00A5567C" w:rsidRPr="00B62191" w:rsidRDefault="007662C2" w:rsidP="00A556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621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B62191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621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B6219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  <w:r w:rsidR="00A5567C" w:rsidRPr="00B62191">
        <w:rPr>
          <w:rFonts w:ascii="Times New Roman" w:hAnsi="Times New Roman" w:cs="Times New Roman"/>
          <w:b/>
          <w:sz w:val="24"/>
          <w:szCs w:val="24"/>
        </w:rPr>
        <w:t>.</w:t>
      </w:r>
    </w:p>
    <w:p w14:paraId="4769FE8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64F7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3234756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2189E2F1" w14:textId="77777777" w:rsidR="007662C2" w:rsidRPr="00B62191" w:rsidRDefault="007662C2" w:rsidP="007662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1D3F33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279"/>
      <w:bookmarkEnd w:id="15"/>
    </w:p>
    <w:p w14:paraId="7B258F1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6AF0567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</w:t>
      </w:r>
      <w:proofErr w:type="gramStart"/>
      <w:r w:rsidRPr="00B62191">
        <w:rPr>
          <w:rFonts w:ascii="Times New Roman" w:hAnsi="Times New Roman" w:cs="Times New Roman"/>
          <w:sz w:val="24"/>
          <w:szCs w:val="24"/>
        </w:rPr>
        <w:t>и  документов</w:t>
      </w:r>
      <w:proofErr w:type="gramEnd"/>
      <w:r w:rsidRPr="00B62191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213170F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2)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00C8737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501DEF1" w14:textId="77777777" w:rsidR="007662C2" w:rsidRPr="00B62191" w:rsidRDefault="007662C2" w:rsidP="007662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4)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53D2871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i/>
          <w:sz w:val="24"/>
          <w:szCs w:val="24"/>
        </w:rPr>
        <w:t xml:space="preserve">3.14. </w:t>
      </w:r>
      <w:r w:rsidRPr="00B62191">
        <w:rPr>
          <w:rFonts w:ascii="Times New Roman" w:eastAsia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</w:t>
      </w:r>
      <w:bookmarkStart w:id="16" w:name="Par288"/>
      <w:bookmarkEnd w:id="16"/>
    </w:p>
    <w:p w14:paraId="4E94490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93"/>
      <w:bookmarkEnd w:id="17"/>
      <w:r w:rsidRPr="00B62191">
        <w:rPr>
          <w:rFonts w:ascii="Times New Roman" w:hAnsi="Times New Roman" w:cs="Times New Roman"/>
          <w:b/>
          <w:sz w:val="24"/>
          <w:szCs w:val="24"/>
        </w:rPr>
        <w:t>Прием</w:t>
      </w:r>
      <w:r w:rsidRPr="00B62191">
        <w:rPr>
          <w:rFonts w:ascii="Times New Roman" w:hAnsi="Times New Roman" w:cs="Times New Roman"/>
          <w:sz w:val="24"/>
          <w:szCs w:val="24"/>
        </w:rPr>
        <w:t xml:space="preserve"> </w:t>
      </w:r>
      <w:r w:rsidRPr="00B62191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29C2ED1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60E206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191">
        <w:rPr>
          <w:rFonts w:ascii="Times New Roman" w:hAnsi="Times New Roman" w:cs="Times New Roman"/>
          <w:sz w:val="24"/>
          <w:szCs w:val="24"/>
        </w:rPr>
        <w:t>услуги:  на</w:t>
      </w:r>
      <w:proofErr w:type="gramEnd"/>
      <w:r w:rsidRPr="00B62191">
        <w:rPr>
          <w:rFonts w:ascii="Times New Roman" w:hAnsi="Times New Roman" w:cs="Times New Roman"/>
          <w:sz w:val="24"/>
          <w:szCs w:val="24"/>
        </w:rPr>
        <w:t xml:space="preserve"> бумажном носителе непосредственно в Орган;</w:t>
      </w:r>
    </w:p>
    <w:p w14:paraId="56FE378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14:paraId="71A6338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</w:t>
      </w:r>
      <w:proofErr w:type="gramStart"/>
      <w:r w:rsidRPr="00B62191">
        <w:rPr>
          <w:rFonts w:ascii="Times New Roman" w:hAnsi="Times New Roman" w:cs="Times New Roman"/>
          <w:sz w:val="24"/>
          <w:szCs w:val="24"/>
        </w:rPr>
        <w:t>и  документов</w:t>
      </w:r>
      <w:proofErr w:type="gramEnd"/>
      <w:r w:rsidRPr="00B62191">
        <w:rPr>
          <w:rFonts w:ascii="Times New Roman" w:hAnsi="Times New Roman" w:cs="Times New Roman"/>
          <w:sz w:val="24"/>
          <w:szCs w:val="24"/>
        </w:rPr>
        <w:t xml:space="preserve">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1012AB7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lastRenderedPageBreak/>
        <w:t xml:space="preserve">При очной форме подачи документов запрос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может быть оформлен заявителем в ходе приема в </w:t>
      </w:r>
      <w:proofErr w:type="gramStart"/>
      <w:r w:rsidRPr="00B62191">
        <w:rPr>
          <w:rFonts w:ascii="Times New Roman" w:hAnsi="Times New Roman" w:cs="Times New Roman"/>
          <w:sz w:val="24"/>
          <w:szCs w:val="24"/>
        </w:rPr>
        <w:t>Органе,  либо</w:t>
      </w:r>
      <w:proofErr w:type="gramEnd"/>
      <w:r w:rsidRPr="00B62191">
        <w:rPr>
          <w:rFonts w:ascii="Times New Roman" w:hAnsi="Times New Roman" w:cs="Times New Roman"/>
          <w:sz w:val="24"/>
          <w:szCs w:val="24"/>
        </w:rPr>
        <w:t xml:space="preserve"> оформлен заранее.  </w:t>
      </w:r>
    </w:p>
    <w:p w14:paraId="3747BDE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564E2FE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1091501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31BB718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7EFE3D3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7A7EB779" w14:textId="77777777" w:rsidR="007662C2" w:rsidRPr="00B62191" w:rsidRDefault="007662C2" w:rsidP="007662C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14:paraId="6A51972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572109F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2988FFA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07C5AF1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45DA1ED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14:paraId="5BDE7ED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14:paraId="01B3E7C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6DD06F1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7042104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3178808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76E7FFE0" w14:textId="77777777" w:rsidR="007662C2" w:rsidRPr="00B62191" w:rsidRDefault="007662C2" w:rsidP="007662C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14:paraId="3D503B1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9F7F85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</w:t>
      </w:r>
      <w:r w:rsidRPr="00B62191">
        <w:rPr>
          <w:rFonts w:ascii="Times New Roman" w:hAnsi="Times New Roman" w:cs="Times New Roman"/>
          <w:sz w:val="24"/>
          <w:szCs w:val="24"/>
        </w:rPr>
        <w:lastRenderedPageBreak/>
        <w:t>(указал) заявитель при заочном обращении.</w:t>
      </w:r>
    </w:p>
    <w:p w14:paraId="48FED54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3.15.1. Критерием принятия решения о приеме документов является наличие запроса и прилагаемых к нему документов.</w:t>
      </w:r>
    </w:p>
    <w:p w14:paraId="7349F7E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3.15.2. Максимальный срок исполнения административной процедуры составляет 1 рабочий</w:t>
      </w:r>
      <w:r w:rsidRPr="00B62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</w:rPr>
        <w:t xml:space="preserve">день со дня поступления запроса от заявителя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77B8990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3.15.3. Результатом административной процедуры является одно из следующих действий: </w:t>
      </w:r>
    </w:p>
    <w:p w14:paraId="7FD3BD9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91E3E0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34DDC3DD" w14:textId="331EFD8B" w:rsidR="007662C2" w:rsidRPr="00B62191" w:rsidRDefault="007662C2" w:rsidP="00A55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="00A5567C" w:rsidRPr="00B62191">
        <w:rPr>
          <w:rFonts w:ascii="Times New Roman" w:hAnsi="Times New Roman" w:cs="Times New Roman"/>
          <w:i/>
          <w:sz w:val="24"/>
          <w:szCs w:val="24"/>
        </w:rPr>
        <w:t>Органа, МФЦ.</w:t>
      </w:r>
    </w:p>
    <w:p w14:paraId="3AAFC17D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EA7D7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14:paraId="789984E5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348C4253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D92AD2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3.16. Основанием для начала административной процедуры является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B62191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62191">
        <w:rPr>
          <w:rFonts w:ascii="Times New Roman" w:hAnsi="Times New Roman" w:cs="Times New Roman"/>
          <w:sz w:val="24"/>
          <w:szCs w:val="24"/>
        </w:rPr>
        <w:t>.</w:t>
      </w:r>
    </w:p>
    <w:p w14:paraId="3D4C646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36B47A0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44BABB6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-подписывает оформленный межведомственный запрос у руководителя Органа, МФЦ;</w:t>
      </w:r>
    </w:p>
    <w:p w14:paraId="4AB5571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29DA9E9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4302D82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5F2B2D1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14:paraId="166D3B1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7780F7F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29B575F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3.16.2. Максимальный срок исполнения административной процедуры составляет </w:t>
      </w:r>
      <w:r w:rsidRPr="00B62191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6 рабочих дней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специалистом Органа, МФЦ, ответственным за межведомственное взаимодействие, документов и информации для направления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межведомственных запросов.</w:t>
      </w:r>
    </w:p>
    <w:p w14:paraId="317AE68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14:paraId="56403F9E" w14:textId="3D530F66" w:rsidR="007662C2" w:rsidRPr="00B62191" w:rsidRDefault="007662C2" w:rsidP="00A55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</w:t>
      </w:r>
      <w:proofErr w:type="gramStart"/>
      <w:r w:rsidRPr="00B62191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A5567C" w:rsidRPr="00B621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9D584C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F530A0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FB56D0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25DE92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3.17. </w:t>
      </w:r>
      <w:r w:rsidRPr="00B621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0" w:history="1">
        <w:r w:rsidRPr="00B62191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пунктах </w:t>
        </w:r>
      </w:hyperlink>
      <w:r w:rsidRPr="00B6219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 настоящего Административного регламента.</w:t>
      </w:r>
    </w:p>
    <w:p w14:paraId="3DD8664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31D8602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54EE628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5846E07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321ED02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632489F0" w14:textId="24E4B129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течении</w:t>
      </w:r>
      <w:r w:rsidR="00A5567C"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14:paraId="0BCC9C4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4392F17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7746D84B" w14:textId="1796A459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</w:t>
      </w:r>
      <w:r w:rsidR="00A5567C"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дня.</w:t>
      </w:r>
    </w:p>
    <w:p w14:paraId="73E4A290" w14:textId="4626B035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</w:t>
      </w:r>
      <w:r w:rsidR="00253FB7"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14:paraId="253D6F1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40DC8EA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</w:t>
      </w:r>
      <w:r w:rsidRPr="00B62191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6859F58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2 рабочих дней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E2C6FB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62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услуги (либо решения об отказе в предоставлении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743E5747" w14:textId="7FB7D362" w:rsidR="007662C2" w:rsidRPr="00B62191" w:rsidRDefault="007662C2" w:rsidP="00A55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A5567C"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A721C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C780D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62191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14A5D49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D9E96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1ADB8C2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14:paraId="739D74E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7A9BE5D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49CC597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7258CC6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</w:t>
      </w:r>
      <w:proofErr w:type="gramStart"/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 выдачу</w:t>
      </w:r>
      <w:proofErr w:type="gramEnd"/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53A632A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proofErr w:type="gramStart"/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 Решение</w:t>
      </w:r>
      <w:proofErr w:type="gramEnd"/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почтовой связи заказным письмом с уведомлением.</w:t>
      </w:r>
    </w:p>
    <w:p w14:paraId="29F31DF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6ED0937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3.18.2. Максимальный срок исполнения административной процедуры составляет 1 рабочий день со дня поступления Решения сотруднику Органа, МФЦ,</w:t>
      </w:r>
      <w:r w:rsidRPr="00B621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52B74D0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14:paraId="23324D53" w14:textId="4875CFCF" w:rsidR="007662C2" w:rsidRPr="00B62191" w:rsidRDefault="007662C2" w:rsidP="00253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253FB7" w:rsidRPr="00B62191">
        <w:rPr>
          <w:rFonts w:ascii="Times New Roman" w:hAnsi="Times New Roman" w:cs="Times New Roman"/>
          <w:sz w:val="24"/>
          <w:szCs w:val="24"/>
        </w:rPr>
        <w:t>.</w:t>
      </w:r>
    </w:p>
    <w:p w14:paraId="5BCD36E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AC110C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AD13E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1:</w:t>
      </w:r>
    </w:p>
    <w:p w14:paraId="09E189E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2C74BFA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96E3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B62191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выданных в результате предоставления муниципальной услуги документах.</w:t>
      </w:r>
    </w:p>
    <w:p w14:paraId="37361A2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31974DA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1DFB4A8B" w14:textId="77777777" w:rsidR="00253FB7" w:rsidRPr="00B62191" w:rsidRDefault="00253FB7" w:rsidP="00253F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администрации сельского поселения «</w:t>
      </w:r>
      <w:proofErr w:type="spellStart"/>
      <w:proofErr w:type="gramStart"/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proofErr w:type="gramEnd"/>
      <w:r w:rsidRPr="00B621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14:paraId="014D422A" w14:textId="77777777" w:rsidR="007662C2" w:rsidRPr="00B62191" w:rsidRDefault="007662C2" w:rsidP="007662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0BEFE50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DA9CDB" w14:textId="537991C5" w:rsidR="00B24352" w:rsidRPr="00B62191" w:rsidRDefault="007662C2" w:rsidP="00B24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24352"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</w:t>
      </w:r>
      <w:proofErr w:type="gramStart"/>
      <w:r w:rsidR="00B24352"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 </w:t>
      </w:r>
      <w:r w:rsidR="00B24352" w:rsidRPr="00B621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24352"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proofErr w:type="gramEnd"/>
      <w:r w:rsidR="00B24352"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="00B24352"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24352"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 2 рабочих дней:</w:t>
      </w:r>
    </w:p>
    <w:p w14:paraId="7D76CE17" w14:textId="77777777" w:rsidR="007662C2" w:rsidRPr="00B62191" w:rsidRDefault="007662C2" w:rsidP="007662C2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62191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51CD4064" w14:textId="77777777" w:rsidR="007662C2" w:rsidRPr="00B62191" w:rsidRDefault="007662C2" w:rsidP="007662C2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62191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62191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2C15DE" w14:textId="77777777" w:rsidR="007662C2" w:rsidRPr="00B62191" w:rsidRDefault="007662C2" w:rsidP="007662C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62191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 ________ (</w:t>
      </w:r>
      <w:r w:rsidRPr="00B62191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специалиста Органа)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____ 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срок)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4FC1D0" w14:textId="77777777" w:rsidR="007662C2" w:rsidRPr="00B62191" w:rsidRDefault="007662C2" w:rsidP="007662C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B62191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46CB0C13" w14:textId="77777777" w:rsidR="007662C2" w:rsidRPr="00B62191" w:rsidRDefault="007662C2" w:rsidP="007662C2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769B01A0" w14:textId="77777777" w:rsidR="007662C2" w:rsidRPr="00B62191" w:rsidRDefault="007662C2" w:rsidP="007662C2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39A575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3.19.4. Критерием принятия решения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43150343" w14:textId="48B70EE9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3.19.5. Максимальный срок исполнения административной процедуры составляет не более </w:t>
      </w:r>
      <w:r w:rsidR="00B24352"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рабочих дней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proofErr w:type="gramStart"/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182B01B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14:paraId="44ECFA22" w14:textId="77777777" w:rsidR="007662C2" w:rsidRPr="00B62191" w:rsidRDefault="007662C2" w:rsidP="007662C2">
      <w:pPr>
        <w:numPr>
          <w:ilvl w:val="0"/>
          <w:numId w:val="1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5244B67A" w14:textId="77777777" w:rsidR="007662C2" w:rsidRPr="00B62191" w:rsidRDefault="007662C2" w:rsidP="007662C2">
      <w:pPr>
        <w:numPr>
          <w:ilvl w:val="0"/>
          <w:numId w:val="1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B62191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19552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14:paraId="33E4125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3.19.7. Способом фиксации результата процедуры является регистрация исполнителем, ответственным за выполнение административной процедуры, исправленного документа или принятого решения в журнале исходящей документации.</w:t>
      </w:r>
    </w:p>
    <w:p w14:paraId="4FA1037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6F0E3D2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DBE7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2:</w:t>
      </w:r>
    </w:p>
    <w:p w14:paraId="1191A4D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1B6DA75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BAA421" w14:textId="31C3DA7C" w:rsidR="007662C2" w:rsidRPr="00B62191" w:rsidRDefault="007662C2" w:rsidP="007662C2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</w:t>
      </w:r>
      <w:proofErr w:type="gramStart"/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определенном  </w:t>
      </w:r>
      <w:r w:rsidRPr="00B62191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Pr="00B62191">
        <w:rPr>
          <w:rFonts w:ascii="Times New Roman" w:eastAsia="Calibri" w:hAnsi="Times New Roman" w:cs="Times New Roman"/>
          <w:i/>
          <w:sz w:val="24"/>
          <w:szCs w:val="24"/>
        </w:rPr>
        <w:t>указать реквизиты соответствующего акта Органа)</w:t>
      </w: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375DC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6167D2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CA43B" w14:textId="77777777" w:rsidR="00B24352" w:rsidRPr="00B62191" w:rsidRDefault="00B2435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7CD2348" w14:textId="41A198B8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14:paraId="63CF454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21A11FD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E4DCC" w14:textId="77777777" w:rsidR="007662C2" w:rsidRPr="00B62191" w:rsidRDefault="007662C2" w:rsidP="007662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B6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6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000B5FC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638DF" w14:textId="048164DA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62191">
        <w:rPr>
          <w:rFonts w:ascii="Times New Roman" w:hAnsi="Times New Roman" w:cs="Times New Roman"/>
          <w:sz w:val="24"/>
          <w:szCs w:val="24"/>
        </w:rPr>
        <w:t xml:space="preserve">услуги, </w:t>
      </w:r>
      <w:proofErr w:type="gramStart"/>
      <w:r w:rsidRPr="00B62191">
        <w:rPr>
          <w:rFonts w:ascii="Times New Roman" w:hAnsi="Times New Roman" w:cs="Times New Roman"/>
          <w:sz w:val="24"/>
          <w:szCs w:val="24"/>
        </w:rPr>
        <w:t xml:space="preserve">осуществляет  </w:t>
      </w:r>
      <w:r w:rsidR="00B24352" w:rsidRPr="00B6219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="00B24352" w:rsidRPr="00B62191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</w:t>
      </w:r>
      <w:proofErr w:type="spellStart"/>
      <w:r w:rsidR="00B24352" w:rsidRPr="00B62191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="00B24352" w:rsidRPr="00B62191">
        <w:rPr>
          <w:rFonts w:ascii="Times New Roman" w:hAnsi="Times New Roman" w:cs="Times New Roman"/>
          <w:sz w:val="24"/>
          <w:szCs w:val="24"/>
        </w:rPr>
        <w:t>».</w:t>
      </w:r>
    </w:p>
    <w:p w14:paraId="74D6DCF4" w14:textId="3B25EB13" w:rsidR="00B24352" w:rsidRPr="00B62191" w:rsidRDefault="007662C2" w:rsidP="00B24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4.2.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</w:t>
      </w:r>
      <w:r w:rsidR="00B24352" w:rsidRPr="00B62191">
        <w:rPr>
          <w:rFonts w:ascii="Times New Roman" w:hAnsi="Times New Roman" w:cs="Times New Roman"/>
          <w:sz w:val="24"/>
          <w:szCs w:val="24"/>
        </w:rPr>
        <w:t xml:space="preserve"> руководителем администрации сельского поселения «</w:t>
      </w:r>
      <w:proofErr w:type="spellStart"/>
      <w:r w:rsidR="00B24352" w:rsidRPr="00B62191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="00B24352" w:rsidRPr="00B62191">
        <w:rPr>
          <w:rFonts w:ascii="Times New Roman" w:hAnsi="Times New Roman" w:cs="Times New Roman"/>
          <w:sz w:val="24"/>
          <w:szCs w:val="24"/>
        </w:rPr>
        <w:t>».</w:t>
      </w:r>
    </w:p>
    <w:p w14:paraId="1FA0AC37" w14:textId="7306BE6F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FB7BF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57D09A1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41D8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0DD8E3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A5F3F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7F8CA9E9" w14:textId="4BF559F1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</w:t>
      </w:r>
      <w:r w:rsidR="00B24352"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раза в 3 года</w:t>
      </w:r>
      <w:r w:rsidRPr="00B621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25F3A6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2A50EE9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7DDD066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234B22B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4.5. Результаты плановых и внеплановых проверок оформляются в виде акта, в </w:t>
      </w:r>
      <w:r w:rsidRPr="00B62191">
        <w:rPr>
          <w:rFonts w:ascii="Times New Roman" w:hAnsi="Times New Roman" w:cs="Times New Roman"/>
          <w:sz w:val="24"/>
          <w:szCs w:val="24"/>
        </w:rPr>
        <w:lastRenderedPageBreak/>
        <w:t>котором отмечаются выявленные недостатки и предложения по их устранению.</w:t>
      </w:r>
      <w:bookmarkStart w:id="20" w:name="Par387"/>
      <w:bookmarkEnd w:id="20"/>
    </w:p>
    <w:p w14:paraId="1480829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1F34E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453D250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3918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4AB3DE0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7158E25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79F122B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32CD95F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3FF8D6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4DDFC23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A9B1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B62191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298D66E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6219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0B25F3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45FAFDD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92AE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 xml:space="preserve">4.7. </w:t>
      </w: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341F94D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3A9CF8E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3305B41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DAF86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Par402"/>
      <w:bookmarkEnd w:id="22"/>
      <w:r w:rsidRPr="00B621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6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779432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128CE3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1CB37FD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3CF8E3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724DE6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B6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14:paraId="7C74E94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592F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38850A9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B62191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14:paraId="62F4276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98B7D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14:paraId="3CD1A4F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1B3A81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7443A7C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B62191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2889D6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B62191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E0BCBC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</w:t>
      </w:r>
      <w:r w:rsidRPr="00B62191">
        <w:rPr>
          <w:rFonts w:ascii="Times New Roman" w:eastAsia="Calibri" w:hAnsi="Times New Roman" w:cs="Times New Roman"/>
          <w:sz w:val="24"/>
          <w:szCs w:val="24"/>
        </w:rPr>
        <w:t>или информации либо осуществления действий, представление или осуществление которых не предусмотрено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1595EDE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33D3C75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2191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5E938FC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5DFF951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B621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частью 1.1 статьи 16 Федерального закона от 27 июля 2010 г. № 210-ФЗ </w:t>
      </w:r>
      <w:r w:rsidRPr="00B62191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,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2191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1077E5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7872B3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2191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791EC1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B62191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62191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41B2C0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743A06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191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14:paraId="62E29DD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CF358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B62191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6A444B5C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590BFCC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7FE99060" w14:textId="77777777" w:rsidR="00E52181" w:rsidRPr="00B62191" w:rsidRDefault="00E52181" w:rsidP="00E52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администрации сельского поселения «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», в виду отсутствия вышестоящего органа, рассматриваются непосредственно руководителем администрации сельского поселения «</w:t>
      </w:r>
      <w:proofErr w:type="spellStart"/>
      <w:r w:rsidRPr="00B62191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Pr="00B62191">
        <w:rPr>
          <w:rFonts w:ascii="Times New Roman" w:hAnsi="Times New Roman" w:cs="Times New Roman"/>
          <w:sz w:val="24"/>
          <w:szCs w:val="24"/>
        </w:rPr>
        <w:t>».</w:t>
      </w:r>
    </w:p>
    <w:p w14:paraId="3E54BCAB" w14:textId="77777777" w:rsidR="00E52181" w:rsidRPr="00B62191" w:rsidRDefault="00E52181" w:rsidP="00E5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lastRenderedPageBreak/>
        <w:t xml:space="preserve">         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53D6C775" w14:textId="77777777" w:rsidR="00E52181" w:rsidRPr="00B62191" w:rsidRDefault="00E52181" w:rsidP="00E52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825E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2953477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E988C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Pr="00B6219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(далее – порталы государственных и муниципальных услуг (функций), а также может быть принята при личном приеме заявителя.</w:t>
      </w:r>
    </w:p>
    <w:p w14:paraId="6C303CDC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B621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19BC1BB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1F63D583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5402CD5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B62191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0A8D73A2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6F99B137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763080FD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3DD16D6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265F269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14:paraId="2B5859B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777628F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B0EEFD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B62191">
        <w:rPr>
          <w:rFonts w:ascii="Times New Roman" w:hAnsi="Times New Roman" w:cs="Times New Roman"/>
          <w:sz w:val="24"/>
          <w:szCs w:val="24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14:paraId="5712D51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B621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14:paraId="08863EC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1234D8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</w:t>
      </w:r>
      <w:proofErr w:type="gramStart"/>
      <w:r w:rsidRPr="00B62191">
        <w:rPr>
          <w:rFonts w:ascii="Times New Roman" w:hAnsi="Times New Roman" w:cs="Times New Roman"/>
          <w:sz w:val="24"/>
          <w:szCs w:val="24"/>
          <w:lang w:eastAsia="ru-RU"/>
        </w:rPr>
        <w:t>на осуществление</w:t>
      </w:r>
      <w:proofErr w:type="gramEnd"/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626324B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083678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C28707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66FD38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B11FE3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1C53461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41B5020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581C85D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5946554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7A42610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5F913A6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6179B0B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2A7E7E8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51C9866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3599B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Сроки рассмотрения жалоб</w:t>
      </w:r>
    </w:p>
    <w:p w14:paraId="1258120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7B9322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5.11. Жалоба, поступившая в Орган, МФЦ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, либо вышестоящий орган (при его наличии),подлежит рассмотрению в течение 15 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76C5A2D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1704CD1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3C29F2" w14:textId="77777777" w:rsidR="007662C2" w:rsidRPr="00B62191" w:rsidRDefault="007662C2" w:rsidP="007662C2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91"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удовлетворении жалобы и перечень оснований для оставления жалобы без ответа</w:t>
      </w:r>
    </w:p>
    <w:p w14:paraId="5521ECCC" w14:textId="77777777" w:rsidR="007662C2" w:rsidRPr="00B62191" w:rsidRDefault="007662C2" w:rsidP="007662C2">
      <w:pPr>
        <w:pStyle w:val="af3"/>
        <w:rPr>
          <w:rFonts w:ascii="Times New Roman" w:hAnsi="Times New Roman" w:cs="Times New Roman"/>
          <w:sz w:val="24"/>
          <w:szCs w:val="24"/>
        </w:rPr>
      </w:pPr>
    </w:p>
    <w:p w14:paraId="11863DAE" w14:textId="77777777" w:rsidR="007662C2" w:rsidRPr="00B62191" w:rsidRDefault="007662C2" w:rsidP="007662C2">
      <w:pPr>
        <w:pStyle w:val="a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Основаниями для отказа в удовлетворении жалобы являются:</w:t>
      </w:r>
    </w:p>
    <w:p w14:paraId="65F90171" w14:textId="77777777" w:rsidR="007662C2" w:rsidRPr="00B62191" w:rsidRDefault="007662C2" w:rsidP="007662C2">
      <w:pPr>
        <w:pStyle w:val="a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1CB945F6" w14:textId="77777777" w:rsidR="007662C2" w:rsidRPr="00B62191" w:rsidRDefault="007662C2" w:rsidP="007662C2">
      <w:pPr>
        <w:pStyle w:val="a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ABDB627" w14:textId="77777777" w:rsidR="007662C2" w:rsidRPr="00B62191" w:rsidRDefault="007662C2" w:rsidP="007662C2">
      <w:pPr>
        <w:pStyle w:val="a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2012г.         № 592, в отношении того же заявителя и по тому же предмету жалобы;</w:t>
      </w:r>
    </w:p>
    <w:p w14:paraId="2B01AA18" w14:textId="77777777" w:rsidR="007662C2" w:rsidRPr="00B62191" w:rsidRDefault="007662C2" w:rsidP="007662C2">
      <w:pPr>
        <w:pStyle w:val="a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79E72FD6" w14:textId="77777777" w:rsidR="007662C2" w:rsidRPr="00B62191" w:rsidRDefault="007662C2" w:rsidP="007662C2">
      <w:pPr>
        <w:pStyle w:val="a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14:paraId="35230BC5" w14:textId="77777777" w:rsidR="007662C2" w:rsidRPr="00B62191" w:rsidRDefault="007662C2" w:rsidP="007662C2">
      <w:pPr>
        <w:pStyle w:val="a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hAnsi="Times New Roman" w:cs="Times New Roman"/>
          <w:sz w:val="24"/>
          <w:szCs w:val="24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14:paraId="1C87551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0ED91D7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4D2A1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547A7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14:paraId="6CEBE7D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12A52E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5.12. По результатам рассмотрения принимается одно из следующих решений:</w:t>
      </w:r>
    </w:p>
    <w:p w14:paraId="3FBAAD6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779B013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108A68A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28DEC2F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EB2D5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4D373CB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22329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5.13. </w:t>
      </w:r>
    </w:p>
    <w:p w14:paraId="49FAD3F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дня, следующего за днем </w:t>
      </w:r>
      <w:proofErr w:type="gramStart"/>
      <w:r w:rsidRPr="00B62191">
        <w:rPr>
          <w:rFonts w:ascii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B62191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6A1BAA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7581E33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12F7AE2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42E1902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14:paraId="6263C43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286A631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B62191">
        <w:rPr>
          <w:rFonts w:ascii="Times New Roman" w:hAnsi="Times New Roman" w:cs="Times New Roman"/>
          <w:sz w:val="24"/>
          <w:szCs w:val="24"/>
        </w:rPr>
        <w:t xml:space="preserve">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14685AA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026A5E5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45B2B0E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39AB0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63B20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39B1286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6704C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772F239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74C41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892E88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EFD59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59E1EB6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обращается в Орган с заявлением на получение информации и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4B11B22D" w14:textId="652CC168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E52181"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="00E52181"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кожмудор</w:t>
      </w:r>
      <w:proofErr w:type="spellEnd"/>
      <w:r w:rsidR="00E52181"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2181"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рф</w:t>
      </w:r>
      <w:proofErr w:type="spellEnd"/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может быть принято при личном приеме заявителя.</w:t>
      </w:r>
    </w:p>
    <w:p w14:paraId="00ED52A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2B8960A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B62191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04DF482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B62191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9A9FEA6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B62191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B62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AF92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7956092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74A9831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17017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5BA012A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F8D4D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14:paraId="3309B763" w14:textId="77777777" w:rsidR="007662C2" w:rsidRPr="00B62191" w:rsidRDefault="007662C2" w:rsidP="007662C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16CD19CC" w14:textId="77777777" w:rsidR="007662C2" w:rsidRPr="00B62191" w:rsidRDefault="007662C2" w:rsidP="007662C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55636FDD" w14:textId="77777777" w:rsidR="007662C2" w:rsidRPr="00B62191" w:rsidRDefault="007662C2" w:rsidP="007662C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(функций).</w:t>
      </w:r>
    </w:p>
    <w:p w14:paraId="62C7596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14:paraId="14BEE399" w14:textId="77777777" w:rsidR="007662C2" w:rsidRPr="00B62191" w:rsidRDefault="007662C2" w:rsidP="007662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7A2E2A1D" w14:textId="77777777" w:rsidR="007662C2" w:rsidRPr="00B62191" w:rsidRDefault="007662C2" w:rsidP="007662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581289F4" w14:textId="77777777" w:rsidR="007662C2" w:rsidRPr="00B62191" w:rsidRDefault="007662C2" w:rsidP="007662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5A433360" w14:textId="77777777" w:rsidR="007662C2" w:rsidRPr="00B62191" w:rsidRDefault="007662C2" w:rsidP="007662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14:paraId="5F16CCA1" w14:textId="77777777" w:rsidR="007662C2" w:rsidRPr="00B62191" w:rsidRDefault="007662C2" w:rsidP="007662C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08B525C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768B8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D44E4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CCD50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14A34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C9279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FFF62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927E5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05E9C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E77CF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B3117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B1B90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132CD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AAEC0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2E62F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96DA5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779"/>
      <w:bookmarkEnd w:id="23"/>
    </w:p>
    <w:p w14:paraId="77443D0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E669E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795820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14:paraId="6B36869C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25D6F75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42DBE1B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62191">
        <w:rPr>
          <w:rFonts w:ascii="Times New Roman" w:eastAsia="Calibri" w:hAnsi="Times New Roman" w:cs="Times New Roman"/>
          <w:sz w:val="24"/>
          <w:szCs w:val="24"/>
        </w:rPr>
        <w:t>Предоставление разрешения на осуществление земляных работ»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086F98F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7662C2" w:rsidRPr="00B62191" w14:paraId="11A83EB8" w14:textId="77777777" w:rsidTr="007662C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16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7662C2" w:rsidRPr="00B62191" w14:paraId="0C062C16" w14:textId="7777777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4B9033" w14:textId="77777777" w:rsidR="007662C2" w:rsidRPr="00B62191" w:rsidRDefault="007662C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219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7B9E9" w14:textId="77777777" w:rsidR="007662C2" w:rsidRPr="00B62191" w:rsidRDefault="007662C2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9D40121" w14:textId="77777777" w:rsidR="007662C2" w:rsidRPr="00B62191" w:rsidRDefault="007662C2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3C0E88" w14:textId="77777777" w:rsidR="007662C2" w:rsidRPr="00B62191" w:rsidRDefault="007662C2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662C2" w:rsidRPr="00B62191" w14:paraId="148FCEBD" w14:textId="7777777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D5EFB4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59B092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14:paraId="08D7A543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3EBB51C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1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14:paraId="6BFADAC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7662C2" w:rsidRPr="00B62191" w14:paraId="1D44F7C8" w14:textId="77777777" w:rsidTr="007662C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AC952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8A3CA2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0B718125" w14:textId="77777777" w:rsidTr="007662C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280D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7548AB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38D798BE" w14:textId="77777777" w:rsidTr="007662C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424B0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B0346A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2E4388B2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B852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FF2BE3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5BFD3D05" w14:textId="77777777" w:rsidTr="007662C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DFD75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55647E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7662C2" w:rsidRPr="00B62191" w14:paraId="4083EE06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ABD6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141C2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4766F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605AB0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3CE1376E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F3F1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33FFD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AB492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1E1A3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3C03E283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8435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DB316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19286681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5931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952A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443B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C6405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EE51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C809AF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1C72ABCB" w14:textId="77777777" w:rsidTr="007662C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F113DE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93FD8B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7662C2" w:rsidRPr="00B62191" w14:paraId="1EA644BC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54C9B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C8C98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8E7C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10E17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015003CB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7A41B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F886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0ED80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41AA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69A2B37F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E24E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CAF84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5BBBD7C5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CFFD5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7F490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233D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2AA65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BB05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E8F2E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507AA5DC" w14:textId="77777777" w:rsidTr="007662C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1757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1401FD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9D23BE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1323F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A18F67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07274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345C530B" w14:textId="77777777" w:rsidTr="007662C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9C57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58FFD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2BC7E02A" w14:textId="77777777" w:rsidTr="007662C2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AA8B5" w14:textId="77777777" w:rsidR="007662C2" w:rsidRPr="00B62191" w:rsidRDefault="007662C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570E2E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EF82DA" w14:textId="77777777" w:rsidR="007662C2" w:rsidRPr="00B62191" w:rsidRDefault="007662C2" w:rsidP="007662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7BA5A2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ЗАПРОС</w:t>
      </w:r>
    </w:p>
    <w:p w14:paraId="1A8E19C9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7FF701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proofErr w:type="gramStart"/>
      <w:r w:rsidRPr="00B62191">
        <w:rPr>
          <w:rFonts w:ascii="Times New Roman" w:eastAsia="Calibri" w:hAnsi="Times New Roman" w:cs="Times New Roman"/>
          <w:sz w:val="24"/>
          <w:szCs w:val="24"/>
        </w:rPr>
        <w:t>выдать  ордер</w:t>
      </w:r>
      <w:proofErr w:type="gramEnd"/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  (разрешение)  на  производство  земляных  работ, связанных с (</w:t>
      </w:r>
      <w:r w:rsidRPr="00B62191">
        <w:rPr>
          <w:rFonts w:ascii="Times New Roman" w:eastAsia="Calibri" w:hAnsi="Times New Roman" w:cs="Times New Roman"/>
          <w:i/>
          <w:sz w:val="24"/>
          <w:szCs w:val="24"/>
        </w:rPr>
        <w:t>указать нужное - строительство, ремонт, устранение порыва и т.д.</w:t>
      </w:r>
      <w:r w:rsidRPr="00B62191">
        <w:rPr>
          <w:rFonts w:ascii="Times New Roman" w:eastAsia="Calibri" w:hAnsi="Times New Roman" w:cs="Times New Roman"/>
          <w:sz w:val="24"/>
          <w:szCs w:val="24"/>
        </w:rPr>
        <w:t>) ___________________________________________________</w:t>
      </w:r>
    </w:p>
    <w:p w14:paraId="4033CA0A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14:paraId="1DDAB1F5" w14:textId="77777777" w:rsidR="007662C2" w:rsidRPr="00B62191" w:rsidRDefault="007662C2" w:rsidP="007662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2191">
        <w:rPr>
          <w:rFonts w:ascii="Times New Roman" w:eastAsia="Calibri" w:hAnsi="Times New Roman" w:cs="Times New Roman"/>
          <w:sz w:val="24"/>
          <w:szCs w:val="24"/>
        </w:rPr>
        <w:t>Восстановление  разрушенных</w:t>
      </w:r>
      <w:proofErr w:type="gramEnd"/>
      <w:r w:rsidRPr="00B62191">
        <w:rPr>
          <w:rFonts w:ascii="Times New Roman" w:eastAsia="Calibri" w:hAnsi="Times New Roman" w:cs="Times New Roman"/>
          <w:sz w:val="24"/>
          <w:szCs w:val="24"/>
        </w:rPr>
        <w:t>/повреждаемых  элементов благоустройства включено в смету затрат на производство работ и обеспечено финансированием.</w:t>
      </w:r>
    </w:p>
    <w:p w14:paraId="69E9D30D" w14:textId="77777777" w:rsidR="007662C2" w:rsidRPr="00B62191" w:rsidRDefault="007662C2" w:rsidP="007662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Работы будет производить (</w:t>
      </w:r>
      <w:r w:rsidRPr="00B62191">
        <w:rPr>
          <w:rFonts w:ascii="Times New Roman" w:eastAsia="Calibri" w:hAnsi="Times New Roman" w:cs="Times New Roman"/>
          <w:i/>
          <w:sz w:val="24"/>
          <w:szCs w:val="24"/>
        </w:rPr>
        <w:t>наименование</w:t>
      </w:r>
      <w:r w:rsidRPr="00B62191">
        <w:rPr>
          <w:rFonts w:ascii="Times New Roman" w:eastAsia="Calibri" w:hAnsi="Times New Roman" w:cs="Times New Roman"/>
          <w:sz w:val="24"/>
          <w:szCs w:val="24"/>
        </w:rPr>
        <w:t>)________________________ в срок с _______________________по ___________________ в соответствии со следующим графиком работ: ____________________________________.</w:t>
      </w:r>
    </w:p>
    <w:p w14:paraId="4A528BC3" w14:textId="77777777" w:rsidR="007662C2" w:rsidRPr="00B62191" w:rsidRDefault="007662C2" w:rsidP="007662C2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8"/>
        <w:gridCol w:w="838"/>
        <w:gridCol w:w="316"/>
        <w:gridCol w:w="1323"/>
        <w:gridCol w:w="176"/>
        <w:gridCol w:w="7"/>
        <w:gridCol w:w="969"/>
        <w:gridCol w:w="1169"/>
        <w:gridCol w:w="1484"/>
        <w:gridCol w:w="2023"/>
      </w:tblGrid>
      <w:tr w:rsidR="007662C2" w:rsidRPr="00B62191" w14:paraId="3B2A339F" w14:textId="77777777" w:rsidTr="007662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8A33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662C2" w:rsidRPr="00B62191" w14:paraId="2D751C19" w14:textId="77777777" w:rsidTr="007662C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B2EE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135373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17ACE2B0" w14:textId="77777777" w:rsidTr="007662C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3C33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44661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70CA43CD" w14:textId="77777777" w:rsidTr="007662C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14B15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2A59F8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7E885716" w14:textId="77777777" w:rsidTr="007662C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7FEF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1D2E5C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2B2A1BE7" w14:textId="77777777" w:rsidTr="007662C2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1D4C3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CC1ABA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28C042AE" w14:textId="77777777" w:rsidTr="007662C2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D2797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6487F3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59FC359A" w14:textId="77777777" w:rsidTr="007662C2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AD909" w14:textId="77777777" w:rsidR="007662C2" w:rsidRPr="00B62191" w:rsidRDefault="007662C2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52793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31DD2312" w14:textId="77777777" w:rsidTr="007662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130E2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662C2" w:rsidRPr="00B62191" w14:paraId="77F5EE20" w14:textId="77777777" w:rsidTr="007662C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742A2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3F334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46D5B47B" w14:textId="77777777" w:rsidTr="007662C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D327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45EE59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1E5FB131" w14:textId="77777777" w:rsidTr="007662C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9BEF5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9F8289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670B600B" w14:textId="77777777" w:rsidTr="007662C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D5C1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306DE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70FC26F6" w14:textId="77777777" w:rsidTr="007662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70675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0538D97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662C2" w:rsidRPr="00B62191" w14:paraId="3F2BF8C4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F9F0F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5C750" w14:textId="77777777" w:rsidR="007662C2" w:rsidRPr="00B62191" w:rsidRDefault="00766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30D1803A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3539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DAA045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35DCB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720FB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493C011A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0F30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E76793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D2FC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9E6957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35B1C1F5" w14:textId="77777777" w:rsidTr="007662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31BC3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784CCF1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662C2" w:rsidRPr="00B62191" w14:paraId="77CCCE73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A9FC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7FA174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1C02D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63A7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6F6AA79C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903F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BA140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FA065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9179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079AAB40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D0EDE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205CF3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074B4A26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868F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D0178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3BF02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37A4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6EBB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9E3B07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5E69782C" w14:textId="77777777" w:rsidTr="007662C2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6835AB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DFE53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662C2" w:rsidRPr="00B62191" w14:paraId="237FC45E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4203B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C52EA7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BB7D9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E8F15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5E11E7A5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D063D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0545E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8610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8E16EA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0C864CAC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0A092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4CF600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24C8A3D2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820E7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2FD2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6CD10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B59703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F0A68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F1A16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24D1DA78" w14:textId="77777777" w:rsidTr="007662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1835C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59329F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F7BB33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D591A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40C24D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6AE4A1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0CFEA418" w14:textId="77777777" w:rsidTr="007662C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6E93D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1E931E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4273439F" w14:textId="77777777" w:rsidTr="007662C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E9D70F" w14:textId="77777777" w:rsidR="007662C2" w:rsidRPr="00B62191" w:rsidRDefault="007662C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EC0B1D" w14:textId="77777777" w:rsidR="007662C2" w:rsidRPr="00B62191" w:rsidRDefault="007662C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F5F218" w14:textId="77777777" w:rsidR="007662C2" w:rsidRPr="00B62191" w:rsidRDefault="007662C2" w:rsidP="007662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662C2" w:rsidRPr="00B62191" w14:paraId="4A183A5B" w14:textId="77777777" w:rsidTr="007662C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55990" w14:textId="77777777" w:rsidR="007662C2" w:rsidRPr="00B62191" w:rsidRDefault="0076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6D59B0CB" w14:textId="77777777" w:rsidR="007662C2" w:rsidRPr="00B62191" w:rsidRDefault="0076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04087" w14:textId="77777777" w:rsidR="007662C2" w:rsidRPr="00B62191" w:rsidRDefault="0076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7B2EB894" w14:textId="77777777" w:rsidTr="007662C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83A18F" w14:textId="77777777" w:rsidR="007662C2" w:rsidRPr="00B62191" w:rsidRDefault="007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14:paraId="3AD99F06" w14:textId="77777777" w:rsidR="007662C2" w:rsidRPr="00B62191" w:rsidRDefault="007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B68C3C" w14:textId="77777777" w:rsidR="007662C2" w:rsidRPr="00B62191" w:rsidRDefault="007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14:paraId="4A6BFD5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E33BA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73C32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3122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B36B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F8D5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ECBB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98498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08AA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3A41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B29D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50B6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270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08B1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3DC3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54B42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4EBE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A0CD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ADEA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DA5D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0AAE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A6DA4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CE5C0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6C0E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3D8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A5B5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FAC0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7F0B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BA58E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B0E13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7F8C5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F7FCD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693F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7694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EE76A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02B0BBCE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51218FB2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0F9292E9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62191">
        <w:rPr>
          <w:rFonts w:ascii="Times New Roman" w:eastAsia="Calibri" w:hAnsi="Times New Roman" w:cs="Times New Roman"/>
          <w:sz w:val="24"/>
          <w:szCs w:val="24"/>
        </w:rPr>
        <w:t>Предоставление разрешения на осуществление земляных работ»</w:t>
      </w:r>
      <w:r w:rsidRPr="00B6219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7412"/>
      </w:tblGrid>
      <w:tr w:rsidR="007662C2" w:rsidRPr="00B62191" w14:paraId="782C2EBF" w14:textId="77777777" w:rsidTr="007662C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160" w:vertAnchor="page" w:horzAnchor="margin" w:tblpY="88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7662C2" w:rsidRPr="00B62191" w14:paraId="022C0D00" w14:textId="7777777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AA6B3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621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9E163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C8944A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EDC85B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662C2" w:rsidRPr="00B62191" w14:paraId="4C908FE3" w14:textId="77777777">
              <w:trPr>
                <w:trHeight w:val="823"/>
              </w:trPr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FB667B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976057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14:paraId="7357CA7C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FFF1EF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21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14:paraId="3AF10D1B" w14:textId="77777777" w:rsidR="007662C2" w:rsidRPr="00B62191" w:rsidRDefault="007662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ECD174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7662C2" w:rsidRPr="00B62191" w14:paraId="37E61FFD" w14:textId="77777777" w:rsidTr="007662C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A4CE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4E29A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00416FCE" w14:textId="77777777" w:rsidTr="007662C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5F212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04691D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094B8ADC" w14:textId="77777777" w:rsidTr="007662C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AE57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F1BF7A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2C21ACD0" w14:textId="77777777" w:rsidTr="007662C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ABDBD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EDCEC1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EF743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A34DA" w14:textId="77777777" w:rsidR="007662C2" w:rsidRPr="00B62191" w:rsidRDefault="007662C2" w:rsidP="007662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7662C2" w:rsidRPr="00B62191" w14:paraId="7CB953D7" w14:textId="77777777" w:rsidTr="007662C2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A64FD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6116EC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38437135" w14:textId="77777777" w:rsidTr="007662C2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D265D3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994045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1C1CF0F2" w14:textId="77777777" w:rsidTr="007662C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5AC570" w14:textId="77777777" w:rsidR="007662C2" w:rsidRPr="00B62191" w:rsidRDefault="007662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B552298" w14:textId="77777777" w:rsidR="007662C2" w:rsidRPr="00B62191" w:rsidRDefault="007662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21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Документ, удостоверяющий личность заявителя</w:t>
            </w:r>
          </w:p>
        </w:tc>
      </w:tr>
      <w:tr w:rsidR="007662C2" w:rsidRPr="00B62191" w14:paraId="6B008F84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43195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FEE769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5058E1F7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EBC22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D41D8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D67D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06362A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4A9127B3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1B28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B7B53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710AA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175127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766A0422" w14:textId="77777777" w:rsidTr="007662C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ACD26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105AC3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14:paraId="5076BE29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</w:tr>
      <w:tr w:rsidR="007662C2" w:rsidRPr="00B62191" w14:paraId="102AF035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D7300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A1C182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9716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FE903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3B5F9370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DEC1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67B341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4B09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073A98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1C803D54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80EB2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8A8C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79212057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D8139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137360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DF387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B4711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33A2C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BB9A74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6C71B875" w14:textId="77777777" w:rsidTr="007662C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E29F6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09ADD9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14:paraId="715F3499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</w:tr>
      <w:tr w:rsidR="007662C2" w:rsidRPr="00B62191" w14:paraId="6B519947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E497A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15B997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DC1C1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7ED22C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1D859FAE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23AF2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C1D0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2311F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231FBE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5811DB7A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BA004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469012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4B2D1549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DC87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A03B58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18F11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A287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F13EF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C5BDD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07B39DC7" w14:textId="77777777" w:rsidTr="007662C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66FD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DF25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56958C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400A3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8952D1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B017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7A285D7A" w14:textId="77777777" w:rsidTr="007662C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89E9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A871F4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1C42D297" w14:textId="77777777" w:rsidTr="007662C2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7083A" w14:textId="77777777" w:rsidR="007662C2" w:rsidRPr="00B62191" w:rsidRDefault="007662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23A377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95B3D6" w14:textId="77777777" w:rsidR="007662C2" w:rsidRPr="00B62191" w:rsidRDefault="007662C2" w:rsidP="007662C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20EF6F" w14:textId="77777777" w:rsidR="007662C2" w:rsidRPr="00B62191" w:rsidRDefault="007662C2" w:rsidP="007662C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ЗАПРОС</w:t>
      </w:r>
    </w:p>
    <w:p w14:paraId="468E553B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proofErr w:type="gramStart"/>
      <w:r w:rsidRPr="00B62191">
        <w:rPr>
          <w:rFonts w:ascii="Times New Roman" w:eastAsia="Calibri" w:hAnsi="Times New Roman" w:cs="Times New Roman"/>
          <w:sz w:val="24"/>
          <w:szCs w:val="24"/>
        </w:rPr>
        <w:t>выдать  ордер</w:t>
      </w:r>
      <w:proofErr w:type="gramEnd"/>
      <w:r w:rsidRPr="00B62191">
        <w:rPr>
          <w:rFonts w:ascii="Times New Roman" w:eastAsia="Calibri" w:hAnsi="Times New Roman" w:cs="Times New Roman"/>
          <w:sz w:val="24"/>
          <w:szCs w:val="24"/>
        </w:rPr>
        <w:t xml:space="preserve">  (разрешение)  на  производство  земляных  работ, связанных с (</w:t>
      </w:r>
      <w:r w:rsidRPr="00B62191">
        <w:rPr>
          <w:rFonts w:ascii="Times New Roman" w:eastAsia="Calibri" w:hAnsi="Times New Roman" w:cs="Times New Roman"/>
          <w:i/>
          <w:sz w:val="24"/>
          <w:szCs w:val="24"/>
        </w:rPr>
        <w:t>указать нужное - строительство, ремонт, устранение порыва и т.д.</w:t>
      </w:r>
      <w:r w:rsidRPr="00B62191">
        <w:rPr>
          <w:rFonts w:ascii="Times New Roman" w:eastAsia="Calibri" w:hAnsi="Times New Roman" w:cs="Times New Roman"/>
          <w:sz w:val="24"/>
          <w:szCs w:val="24"/>
        </w:rPr>
        <w:t>) ___________________________________________________</w:t>
      </w:r>
    </w:p>
    <w:p w14:paraId="5D68A574" w14:textId="77777777" w:rsidR="007662C2" w:rsidRPr="00B62191" w:rsidRDefault="007662C2" w:rsidP="0076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14:paraId="12A037FF" w14:textId="77777777" w:rsidR="007662C2" w:rsidRPr="00B62191" w:rsidRDefault="007662C2" w:rsidP="007662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2191">
        <w:rPr>
          <w:rFonts w:ascii="Times New Roman" w:eastAsia="Calibri" w:hAnsi="Times New Roman" w:cs="Times New Roman"/>
          <w:sz w:val="24"/>
          <w:szCs w:val="24"/>
        </w:rPr>
        <w:t>Восстановление  разрушенных</w:t>
      </w:r>
      <w:proofErr w:type="gramEnd"/>
      <w:r w:rsidRPr="00B62191">
        <w:rPr>
          <w:rFonts w:ascii="Times New Roman" w:eastAsia="Calibri" w:hAnsi="Times New Roman" w:cs="Times New Roman"/>
          <w:sz w:val="24"/>
          <w:szCs w:val="24"/>
        </w:rPr>
        <w:t>/повреждаемых  элементов благоустройства включено в смету затрат на производство работ и обеспечено финансированием.</w:t>
      </w:r>
    </w:p>
    <w:p w14:paraId="2790F7D9" w14:textId="77777777" w:rsidR="007662C2" w:rsidRPr="00B62191" w:rsidRDefault="007662C2" w:rsidP="007662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191">
        <w:rPr>
          <w:rFonts w:ascii="Times New Roman" w:eastAsia="Calibri" w:hAnsi="Times New Roman" w:cs="Times New Roman"/>
          <w:sz w:val="24"/>
          <w:szCs w:val="24"/>
        </w:rPr>
        <w:t>Работы будет производить (</w:t>
      </w:r>
      <w:r w:rsidRPr="00B62191">
        <w:rPr>
          <w:rFonts w:ascii="Times New Roman" w:eastAsia="Calibri" w:hAnsi="Times New Roman" w:cs="Times New Roman"/>
          <w:i/>
          <w:sz w:val="24"/>
          <w:szCs w:val="24"/>
        </w:rPr>
        <w:t>наименование</w:t>
      </w:r>
      <w:r w:rsidRPr="00B62191">
        <w:rPr>
          <w:rFonts w:ascii="Times New Roman" w:eastAsia="Calibri" w:hAnsi="Times New Roman" w:cs="Times New Roman"/>
          <w:sz w:val="24"/>
          <w:szCs w:val="24"/>
        </w:rPr>
        <w:t>)________________________ в срок с _______________________по ___________________ в соответствии со следующим графиком работ: 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99"/>
        <w:gridCol w:w="838"/>
        <w:gridCol w:w="311"/>
        <w:gridCol w:w="1317"/>
        <w:gridCol w:w="174"/>
        <w:gridCol w:w="1022"/>
        <w:gridCol w:w="1164"/>
        <w:gridCol w:w="1480"/>
        <w:gridCol w:w="2013"/>
      </w:tblGrid>
      <w:tr w:rsidR="007662C2" w:rsidRPr="00B62191" w14:paraId="3A6DAFEF" w14:textId="77777777" w:rsidTr="007662C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80FADF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254250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662C2" w:rsidRPr="00B62191" w14:paraId="1CC1EEE6" w14:textId="77777777" w:rsidTr="007662C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3387F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9B1D5B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2AA0DAD8" w14:textId="77777777" w:rsidTr="007662C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6A1EE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AF0007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5E2C0C5D" w14:textId="77777777" w:rsidTr="007662C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86330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0216A9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5273E03B" w14:textId="77777777" w:rsidTr="007662C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323C0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DF6007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720AC177" w14:textId="77777777" w:rsidTr="007662C2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E22A8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345E1A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5231FD1A" w14:textId="77777777" w:rsidTr="007662C2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CF103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6C075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26CF6AD8" w14:textId="77777777" w:rsidTr="007662C2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7BBEB" w14:textId="77777777" w:rsidR="007662C2" w:rsidRPr="00B62191" w:rsidRDefault="007662C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0FF50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5CCAAA38" w14:textId="77777777" w:rsidTr="007662C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29E9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662C2" w:rsidRPr="00B62191" w14:paraId="52ACEBAA" w14:textId="77777777" w:rsidTr="007662C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11C5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9AC1E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0D06533B" w14:textId="77777777" w:rsidTr="007662C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9C0D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C790AF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662C2" w:rsidRPr="00B62191" w14:paraId="34F250E0" w14:textId="77777777" w:rsidTr="007662C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3C71D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EA84B7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66C8BC3B" w14:textId="77777777" w:rsidTr="007662C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56689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0B625A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5A68ECC2" w14:textId="77777777" w:rsidTr="007662C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A23B7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662C2" w:rsidRPr="00B62191" w14:paraId="69D70163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FC10C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AD926C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45654D91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D3018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AEF99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68333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33DB00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34C1C125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D8C5A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E4497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A444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A0F17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7F4B2CD8" w14:textId="77777777" w:rsidTr="007662C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1B6F7A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14:paraId="1F90564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662C2" w:rsidRPr="00B62191" w14:paraId="1BC93210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4641E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8179EF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FB804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B35B7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0E61B6D8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2420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B61C1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1FBD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87089A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5BA90CC8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0271A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D8F7D8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07D4051D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C436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928BB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73929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28A48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C7F39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E97FAE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1F0CF654" w14:textId="77777777" w:rsidTr="007662C2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4E74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B95C0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662C2" w:rsidRPr="00B62191" w14:paraId="52E40906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2B04F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429E97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AE32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79BA11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4DF0D478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B05C5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592132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B51B6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5A5EBA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3870E30C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3E3B3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131748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528ED501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31E8C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77BCE0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592F4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33493F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DCEFA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A2589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5E9B35D1" w14:textId="77777777" w:rsidTr="007662C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8E7834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651DD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9F3F22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5EFDE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FDC6E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885E6C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662C2" w:rsidRPr="00B62191" w14:paraId="45793138" w14:textId="77777777" w:rsidTr="007662C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C71F0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BC3F3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2C2" w:rsidRPr="00B62191" w14:paraId="39F172C9" w14:textId="77777777" w:rsidTr="007662C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21991" w14:textId="77777777" w:rsidR="007662C2" w:rsidRPr="00B62191" w:rsidRDefault="007662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7BC2EB" w14:textId="77777777" w:rsidR="007662C2" w:rsidRPr="00B62191" w:rsidRDefault="0076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CD5272" w14:textId="77777777" w:rsidR="007662C2" w:rsidRPr="00B62191" w:rsidRDefault="007662C2" w:rsidP="007662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5E0DFEB" w14:textId="77777777" w:rsidR="007662C2" w:rsidRPr="00B62191" w:rsidRDefault="007662C2" w:rsidP="007662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FB01A1" w14:textId="77777777" w:rsidR="007662C2" w:rsidRPr="00B62191" w:rsidRDefault="007662C2" w:rsidP="007662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662C2" w:rsidRPr="00B62191" w14:paraId="5660E546" w14:textId="77777777" w:rsidTr="007662C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A4D5D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74F6B463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31E5F" w14:textId="77777777" w:rsidR="007662C2" w:rsidRPr="00B62191" w:rsidRDefault="007662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62C2" w:rsidRPr="00B62191" w14:paraId="59C76C86" w14:textId="77777777" w:rsidTr="007662C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488233" w14:textId="77777777" w:rsidR="007662C2" w:rsidRPr="00B62191" w:rsidRDefault="007662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14:paraId="1EB7BB37" w14:textId="77777777" w:rsidR="007662C2" w:rsidRPr="00B62191" w:rsidRDefault="007662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95FAE9" w14:textId="77777777" w:rsidR="007662C2" w:rsidRPr="00B62191" w:rsidRDefault="007662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191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14:paraId="529B2D24" w14:textId="77777777" w:rsidR="007662C2" w:rsidRPr="00B62191" w:rsidRDefault="007662C2" w:rsidP="007662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1F9D7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89A7A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AEF4B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3AFA3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9D23DC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7584B7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71397F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B78EE1" w14:textId="77777777" w:rsidR="007662C2" w:rsidRPr="00B62191" w:rsidRDefault="007662C2" w:rsidP="00766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F15475" w14:textId="77777777" w:rsidR="007662C2" w:rsidRPr="00B62191" w:rsidRDefault="007662C2" w:rsidP="007662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41FD1F" w14:textId="77777777" w:rsidR="007662C2" w:rsidRPr="00B62191" w:rsidRDefault="007662C2" w:rsidP="007662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986853" w14:textId="77777777" w:rsidR="007662C2" w:rsidRPr="00B62191" w:rsidRDefault="007662C2" w:rsidP="007662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E71EBA" w14:textId="77777777" w:rsidR="007662C2" w:rsidRPr="00B62191" w:rsidRDefault="007662C2" w:rsidP="007662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92B8F5" w14:textId="77777777" w:rsidR="007662C2" w:rsidRPr="00B62191" w:rsidRDefault="007662C2" w:rsidP="007662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CE84B7" w14:textId="77777777" w:rsidR="007662C2" w:rsidRPr="00B62191" w:rsidRDefault="007662C2" w:rsidP="007662C2">
      <w:pPr>
        <w:rPr>
          <w:rFonts w:ascii="Times New Roman" w:hAnsi="Times New Roman" w:cs="Times New Roman"/>
          <w:sz w:val="24"/>
          <w:szCs w:val="24"/>
        </w:rPr>
      </w:pPr>
    </w:p>
    <w:p w14:paraId="6CC64807" w14:textId="77777777" w:rsidR="007662C2" w:rsidRPr="00B62191" w:rsidRDefault="007662C2" w:rsidP="007662C2">
      <w:pPr>
        <w:rPr>
          <w:rFonts w:ascii="Times New Roman" w:hAnsi="Times New Roman" w:cs="Times New Roman"/>
          <w:sz w:val="24"/>
          <w:szCs w:val="24"/>
        </w:rPr>
      </w:pPr>
    </w:p>
    <w:p w14:paraId="0DC635F3" w14:textId="77777777" w:rsidR="007662C2" w:rsidRPr="00B62191" w:rsidRDefault="007662C2" w:rsidP="007662C2">
      <w:pPr>
        <w:rPr>
          <w:rFonts w:ascii="Times New Roman" w:hAnsi="Times New Roman" w:cs="Times New Roman"/>
          <w:sz w:val="24"/>
          <w:szCs w:val="24"/>
        </w:rPr>
      </w:pPr>
    </w:p>
    <w:p w14:paraId="08105311" w14:textId="77777777" w:rsidR="007662C2" w:rsidRPr="00B62191" w:rsidRDefault="007662C2" w:rsidP="007662C2">
      <w:pPr>
        <w:rPr>
          <w:rFonts w:ascii="Times New Roman" w:hAnsi="Times New Roman" w:cs="Times New Roman"/>
          <w:sz w:val="24"/>
          <w:szCs w:val="24"/>
        </w:rPr>
      </w:pPr>
    </w:p>
    <w:p w14:paraId="7CEE9D08" w14:textId="77777777" w:rsidR="00633D1E" w:rsidRPr="00B62191" w:rsidRDefault="00633D1E">
      <w:pPr>
        <w:rPr>
          <w:rFonts w:ascii="Times New Roman" w:hAnsi="Times New Roman" w:cs="Times New Roman"/>
          <w:sz w:val="24"/>
          <w:szCs w:val="24"/>
        </w:rPr>
      </w:pPr>
    </w:p>
    <w:sectPr w:rsidR="00633D1E" w:rsidRPr="00B6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7938" w14:textId="77777777" w:rsidR="00F64929" w:rsidRDefault="00F64929" w:rsidP="007662C2">
      <w:pPr>
        <w:spacing w:after="0" w:line="240" w:lineRule="auto"/>
      </w:pPr>
      <w:r>
        <w:separator/>
      </w:r>
    </w:p>
  </w:endnote>
  <w:endnote w:type="continuationSeparator" w:id="0">
    <w:p w14:paraId="08F6A1E2" w14:textId="77777777" w:rsidR="00F64929" w:rsidRDefault="00F64929" w:rsidP="0076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DF7E8" w14:textId="77777777" w:rsidR="00F64929" w:rsidRDefault="00F64929" w:rsidP="007662C2">
      <w:pPr>
        <w:spacing w:after="0" w:line="240" w:lineRule="auto"/>
      </w:pPr>
      <w:r>
        <w:separator/>
      </w:r>
    </w:p>
  </w:footnote>
  <w:footnote w:type="continuationSeparator" w:id="0">
    <w:p w14:paraId="444FBB91" w14:textId="77777777" w:rsidR="00F64929" w:rsidRDefault="00F64929" w:rsidP="007662C2">
      <w:pPr>
        <w:spacing w:after="0" w:line="240" w:lineRule="auto"/>
      </w:pPr>
      <w:r>
        <w:continuationSeparator/>
      </w:r>
    </w:p>
  </w:footnote>
  <w:footnote w:id="1">
    <w:p w14:paraId="754F77F5" w14:textId="77777777" w:rsidR="00134516" w:rsidRDefault="00134516" w:rsidP="007662C2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14:paraId="04B9E878" w14:textId="77777777" w:rsidR="00134516" w:rsidRDefault="00134516" w:rsidP="007662C2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14:paraId="6B17FDD0" w14:textId="77777777" w:rsidR="00134516" w:rsidRDefault="00134516" w:rsidP="007662C2">
      <w:pPr>
        <w:pStyle w:val="a5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необходимые и обязательные услуги для предоставления муниципальной услуги предоставляются, необходимо указать порядок получения информации по вопросам предоставления услуг, которые являются необходимыми и обязательными для предоставления муниципальной услуги.</w:t>
      </w:r>
    </w:p>
    <w:p w14:paraId="1270F393" w14:textId="77777777" w:rsidR="00134516" w:rsidRDefault="00134516" w:rsidP="007662C2">
      <w:pPr>
        <w:pStyle w:val="a5"/>
      </w:pPr>
    </w:p>
  </w:footnote>
  <w:footnote w:id="3">
    <w:p w14:paraId="4B555133" w14:textId="77777777" w:rsidR="00134516" w:rsidRDefault="00134516" w:rsidP="007662C2">
      <w:pPr>
        <w:pStyle w:val="a5"/>
        <w:ind w:firstLine="709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4">
    <w:p w14:paraId="2318F99B" w14:textId="77777777" w:rsidR="00134516" w:rsidRDefault="00134516" w:rsidP="007662C2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5">
    <w:p w14:paraId="102C6E40" w14:textId="77777777" w:rsidR="00134516" w:rsidRDefault="00134516" w:rsidP="007662C2">
      <w:pPr>
        <w:pStyle w:val="a5"/>
        <w:ind w:firstLine="426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138E56E8" w14:textId="77777777" w:rsidR="00134516" w:rsidRDefault="00134516" w:rsidP="00766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56A8CAF6" w14:textId="77777777" w:rsidR="00134516" w:rsidRDefault="00134516" w:rsidP="007662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6">
    <w:p w14:paraId="247F208D" w14:textId="77777777" w:rsidR="00134516" w:rsidRDefault="00134516" w:rsidP="007662C2">
      <w:pPr>
        <w:pStyle w:val="a5"/>
        <w:spacing w:line="200" w:lineRule="exact"/>
        <w:ind w:firstLine="709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7">
    <w:p w14:paraId="3C108B41" w14:textId="77777777" w:rsidR="00134516" w:rsidRDefault="00134516" w:rsidP="007662C2">
      <w:pPr>
        <w:pStyle w:val="10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8">
    <w:p w14:paraId="61BB01C5" w14:textId="77777777" w:rsidR="00134516" w:rsidRDefault="00134516" w:rsidP="007662C2">
      <w:pPr>
        <w:pStyle w:val="10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9">
    <w:p w14:paraId="5E3FD581" w14:textId="77777777" w:rsidR="00134516" w:rsidRDefault="00134516" w:rsidP="007662C2">
      <w:pPr>
        <w:pStyle w:val="10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0">
    <w:p w14:paraId="51EEA821" w14:textId="77777777" w:rsidR="00134516" w:rsidRDefault="00134516" w:rsidP="007662C2">
      <w:pPr>
        <w:pStyle w:val="10"/>
      </w:pPr>
      <w:r>
        <w:rPr>
          <w:rStyle w:val="af5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7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5"/>
  </w:num>
  <w:num w:numId="12">
    <w:abstractNumId w:val="5"/>
  </w:num>
  <w:num w:numId="13">
    <w:abstractNumId w:val="1"/>
  </w:num>
  <w:num w:numId="14">
    <w:abstractNumId w:val="1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60"/>
    <w:rsid w:val="000364BB"/>
    <w:rsid w:val="000A6C60"/>
    <w:rsid w:val="0010461C"/>
    <w:rsid w:val="00134516"/>
    <w:rsid w:val="00210461"/>
    <w:rsid w:val="00253FB7"/>
    <w:rsid w:val="00496275"/>
    <w:rsid w:val="004B2834"/>
    <w:rsid w:val="00545F6B"/>
    <w:rsid w:val="00633D1E"/>
    <w:rsid w:val="007662C2"/>
    <w:rsid w:val="007D392F"/>
    <w:rsid w:val="00842025"/>
    <w:rsid w:val="009F3E3F"/>
    <w:rsid w:val="00A5567C"/>
    <w:rsid w:val="00B24352"/>
    <w:rsid w:val="00B62191"/>
    <w:rsid w:val="00D53CF7"/>
    <w:rsid w:val="00E520E1"/>
    <w:rsid w:val="00E52181"/>
    <w:rsid w:val="00EC46D6"/>
    <w:rsid w:val="00F24D89"/>
    <w:rsid w:val="00F64929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3859"/>
  <w15:chartTrackingRefBased/>
  <w15:docId w15:val="{5F256540-4409-4346-A9DE-67F9C80A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2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2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C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6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662C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62C2"/>
    <w:rPr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7662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62C2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6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62C2"/>
  </w:style>
  <w:style w:type="paragraph" w:styleId="ab">
    <w:name w:val="footer"/>
    <w:basedOn w:val="a"/>
    <w:link w:val="ac"/>
    <w:uiPriority w:val="99"/>
    <w:semiHidden/>
    <w:unhideWhenUsed/>
    <w:rsid w:val="0076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62C2"/>
  </w:style>
  <w:style w:type="paragraph" w:styleId="ad">
    <w:name w:val="endnote text"/>
    <w:basedOn w:val="a"/>
    <w:link w:val="ae"/>
    <w:uiPriority w:val="99"/>
    <w:semiHidden/>
    <w:unhideWhenUsed/>
    <w:rsid w:val="007662C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62C2"/>
    <w:rPr>
      <w:sz w:val="20"/>
      <w:szCs w:val="20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7662C2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7662C2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6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662C2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7662C2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662C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662C2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766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66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6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6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6"/>
    <w:link w:val="4640"/>
    <w:locked/>
    <w:rsid w:val="007662C2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5"/>
    <w:link w:val="464"/>
    <w:qFormat/>
    <w:rsid w:val="007662C2"/>
    <w:rPr>
      <w:rFonts w:ascii="Times New Roman" w:hAnsi="Times New Roman" w:cs="Times New Roman"/>
    </w:rPr>
  </w:style>
  <w:style w:type="character" w:customStyle="1" w:styleId="1">
    <w:name w:val="Текст сноски Знак1"/>
    <w:basedOn w:val="a0"/>
    <w:link w:val="10"/>
    <w:uiPriority w:val="99"/>
    <w:semiHidden/>
    <w:locked/>
    <w:rsid w:val="007662C2"/>
    <w:rPr>
      <w:sz w:val="20"/>
      <w:szCs w:val="20"/>
    </w:rPr>
  </w:style>
  <w:style w:type="paragraph" w:customStyle="1" w:styleId="10">
    <w:name w:val="Текст сноски1"/>
    <w:basedOn w:val="a"/>
    <w:next w:val="a5"/>
    <w:link w:val="1"/>
    <w:uiPriority w:val="99"/>
    <w:semiHidden/>
    <w:rsid w:val="007662C2"/>
    <w:pPr>
      <w:spacing w:after="0" w:line="240" w:lineRule="auto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662C2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7662C2"/>
    <w:rPr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662C2"/>
    <w:rPr>
      <w:rFonts w:ascii="Segoe UI" w:hAnsi="Segoe UI" w:cs="Segoe UI" w:hint="default"/>
      <w:sz w:val="18"/>
      <w:szCs w:val="18"/>
    </w:rPr>
  </w:style>
  <w:style w:type="character" w:customStyle="1" w:styleId="12">
    <w:name w:val="Текст примечания Знак1"/>
    <w:basedOn w:val="a0"/>
    <w:uiPriority w:val="99"/>
    <w:semiHidden/>
    <w:rsid w:val="007662C2"/>
    <w:rPr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7662C2"/>
    <w:rPr>
      <w:b/>
      <w:bCs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662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15847</Words>
  <Characters>90333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2022-02-09T12:33:00Z</dcterms:created>
  <dcterms:modified xsi:type="dcterms:W3CDTF">2022-02-10T12:03:00Z</dcterms:modified>
</cp:coreProperties>
</file>