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F7A59" w14:textId="77777777" w:rsidR="00D55154" w:rsidRDefault="00D55154" w:rsidP="00D55154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noProof/>
          <w:sz w:val="26"/>
          <w:szCs w:val="26"/>
        </w:rPr>
        <w:drawing>
          <wp:inline distT="0" distB="0" distL="0" distR="0" wp14:anchorId="554FEDD5" wp14:editId="7663D586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597FB" w14:textId="77777777" w:rsidR="00D55154" w:rsidRDefault="00D55154" w:rsidP="00D55154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54041E06" w14:textId="77777777" w:rsidR="00D55154" w:rsidRDefault="00D55154" w:rsidP="00D55154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3D009B9B" w14:textId="77777777" w:rsidR="00D55154" w:rsidRDefault="00D55154" w:rsidP="00D55154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5B5E5177" w14:textId="77777777" w:rsidR="00D55154" w:rsidRDefault="00D55154" w:rsidP="00D55154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4C6818FF" w14:textId="77777777" w:rsidR="00D55154" w:rsidRDefault="00D55154" w:rsidP="00D55154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5093D583" w14:textId="77777777" w:rsidR="00D55154" w:rsidRDefault="00D55154" w:rsidP="00D55154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5272EB7D" w14:textId="77777777" w:rsidR="00D55154" w:rsidRDefault="00D55154" w:rsidP="00D55154">
      <w:pPr>
        <w:tabs>
          <w:tab w:val="left" w:pos="851"/>
        </w:tabs>
        <w:jc w:val="center"/>
        <w:rPr>
          <w:sz w:val="26"/>
          <w:szCs w:val="26"/>
        </w:rPr>
      </w:pPr>
    </w:p>
    <w:p w14:paraId="1DC0FFA4" w14:textId="77777777" w:rsidR="00D55154" w:rsidRDefault="00D55154" w:rsidP="00D55154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101BF944" w14:textId="77777777" w:rsidR="00D55154" w:rsidRDefault="00D55154" w:rsidP="00D55154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1C367282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6FD39FAB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Hlk70322532"/>
    </w:p>
    <w:bookmarkEnd w:id="0"/>
    <w:p w14:paraId="24A1570A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C94CE1B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3B3D9D8" w14:textId="3B724381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8B193C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 </w:t>
      </w:r>
      <w:proofErr w:type="gramStart"/>
      <w:r w:rsidR="008B193C">
        <w:rPr>
          <w:b/>
          <w:bCs/>
          <w:sz w:val="28"/>
          <w:szCs w:val="28"/>
        </w:rPr>
        <w:t>но</w:t>
      </w:r>
      <w:r>
        <w:rPr>
          <w:b/>
          <w:bCs/>
          <w:sz w:val="28"/>
          <w:szCs w:val="28"/>
        </w:rPr>
        <w:t>ября  202</w:t>
      </w:r>
      <w:r w:rsidR="00056F93">
        <w:rPr>
          <w:b/>
          <w:bCs/>
          <w:sz w:val="28"/>
          <w:szCs w:val="28"/>
        </w:rPr>
        <w:t>3</w:t>
      </w:r>
      <w:proofErr w:type="gramEnd"/>
      <w:r>
        <w:rPr>
          <w:b/>
          <w:bCs/>
          <w:sz w:val="28"/>
          <w:szCs w:val="28"/>
        </w:rPr>
        <w:t xml:space="preserve"> года                                                                          № 4</w:t>
      </w:r>
      <w:r w:rsidR="00056F93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-р</w:t>
      </w:r>
    </w:p>
    <w:p w14:paraId="35B90CDC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72F2226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63DD790" w14:textId="77777777" w:rsidR="00D55154" w:rsidRDefault="00D55154" w:rsidP="00D5515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 выплате ежемесячной премии</w:t>
      </w:r>
    </w:p>
    <w:p w14:paraId="0D8354EE" w14:textId="77777777" w:rsidR="00D55154" w:rsidRDefault="00D55154" w:rsidP="00D55154">
      <w:pPr>
        <w:pStyle w:val="20"/>
        <w:shd w:val="clear" w:color="auto" w:fill="auto"/>
        <w:spacing w:before="0" w:after="649"/>
        <w:ind w:firstLine="280"/>
      </w:pPr>
    </w:p>
    <w:p w14:paraId="025DE8FC" w14:textId="3F563908" w:rsidR="00D55154" w:rsidRDefault="00D55154" w:rsidP="00D55154">
      <w:pPr>
        <w:pStyle w:val="20"/>
        <w:shd w:val="clear" w:color="auto" w:fill="auto"/>
        <w:spacing w:before="0" w:after="649"/>
        <w:ind w:firstLine="280"/>
      </w:pPr>
      <w:r>
        <w:t>В соответствии с решением Совета СП «</w:t>
      </w:r>
      <w:proofErr w:type="spellStart"/>
      <w:r>
        <w:t>Кожмудор</w:t>
      </w:r>
      <w:proofErr w:type="spellEnd"/>
      <w:r>
        <w:t>» от 20.12.2019 № 4-22/90 «Об</w:t>
      </w:r>
      <w:r>
        <w:br/>
        <w:t>утверждении Положения о муниципальной службе СП «</w:t>
      </w:r>
      <w:proofErr w:type="spellStart"/>
      <w:r>
        <w:t>Кожмудор</w:t>
      </w:r>
      <w:proofErr w:type="spellEnd"/>
      <w:r>
        <w:t>»,</w:t>
      </w:r>
      <w:r>
        <w:br/>
        <w:t>постановлений администрации СП «</w:t>
      </w:r>
      <w:proofErr w:type="spellStart"/>
      <w:r>
        <w:t>Кожмудор</w:t>
      </w:r>
      <w:proofErr w:type="spellEnd"/>
      <w:r>
        <w:t>»: от 13.06.2019 № 43 «Об оплате</w:t>
      </w:r>
      <w:r>
        <w:br/>
        <w:t>труда водителей, осуществляющих обслуживание автотранспорта органов</w:t>
      </w:r>
      <w:r>
        <w:br/>
        <w:t>местного самоуправления СП «</w:t>
      </w:r>
      <w:proofErr w:type="spellStart"/>
      <w:r>
        <w:t>Кожмудор</w:t>
      </w:r>
      <w:proofErr w:type="spellEnd"/>
      <w:r>
        <w:t>», от 26.12.2007 №37 «О внесении</w:t>
      </w:r>
      <w:r>
        <w:br/>
        <w:t>изменений в постановление администрации СП «</w:t>
      </w:r>
      <w:proofErr w:type="spellStart"/>
      <w:r>
        <w:t>Кожмудор</w:t>
      </w:r>
      <w:proofErr w:type="spellEnd"/>
      <w:r>
        <w:t>» от 20.03.2017 №12 «</w:t>
      </w:r>
      <w:r>
        <w:br/>
        <w:t>О должностном окладе, других условиях труда главного бухгалтера</w:t>
      </w:r>
      <w:r>
        <w:br/>
        <w:t>администрации СП «</w:t>
      </w:r>
      <w:proofErr w:type="spellStart"/>
      <w:r>
        <w:t>Кожмудор</w:t>
      </w:r>
      <w:proofErr w:type="spellEnd"/>
      <w:r>
        <w:t>» и об утверждении Положения о порядке</w:t>
      </w:r>
      <w:r>
        <w:br/>
        <w:t>назначения и выплате ежемесячных надбавок за выслугу лет к должностному</w:t>
      </w:r>
      <w:r>
        <w:br/>
        <w:t>окладу главного бухгалтера администрации сельского поселения «</w:t>
      </w:r>
      <w:proofErr w:type="spellStart"/>
      <w:r>
        <w:t>Кожмудор</w:t>
      </w:r>
      <w:proofErr w:type="spellEnd"/>
      <w:r>
        <w:t>»,</w:t>
      </w:r>
      <w:r>
        <w:br/>
        <w:t>Постановление администрации СП «</w:t>
      </w:r>
      <w:proofErr w:type="spellStart"/>
      <w:r>
        <w:t>Кожмудор</w:t>
      </w:r>
      <w:proofErr w:type="spellEnd"/>
      <w:r>
        <w:t>» от 18.01.2008 №4/2 «Об оплате</w:t>
      </w:r>
      <w:r>
        <w:br/>
        <w:t>труда специалистов, осуществляющих техническое обеспечение деятельности</w:t>
      </w:r>
      <w:r>
        <w:br/>
        <w:t>органов местного самоуправления СП «</w:t>
      </w:r>
      <w:proofErr w:type="spellStart"/>
      <w:r>
        <w:t>Кожмудор</w:t>
      </w:r>
      <w:proofErr w:type="spellEnd"/>
      <w:r>
        <w:t>»», Постановления</w:t>
      </w:r>
      <w:r>
        <w:br/>
        <w:t xml:space="preserve">правительства Республики Коми от 11.04.2019 № 188 разрешить выплату премии за </w:t>
      </w:r>
      <w:r w:rsidR="008B193C">
        <w:t>но</w:t>
      </w:r>
      <w:r>
        <w:t>ябрь   202</w:t>
      </w:r>
      <w:r w:rsidR="00056F93">
        <w:t>3</w:t>
      </w:r>
      <w:bookmarkStart w:id="1" w:name="_GoBack"/>
      <w:bookmarkEnd w:id="1"/>
      <w:r>
        <w:t xml:space="preserve">  года главному бухгалтеру централизованной бухгалтерии, техническому и обслуживающему персоналу администрации сельского поселения «</w:t>
      </w:r>
      <w:proofErr w:type="spellStart"/>
      <w:r>
        <w:t>Кожмудор</w:t>
      </w:r>
      <w:proofErr w:type="spellEnd"/>
      <w:r>
        <w:t>» в размере 37,5 процентов месячного фонда оплаты труда.</w:t>
      </w:r>
    </w:p>
    <w:p w14:paraId="67BFB9B3" w14:textId="77777777" w:rsidR="00D55154" w:rsidRDefault="00D55154" w:rsidP="00D55154">
      <w:pPr>
        <w:pStyle w:val="20"/>
        <w:shd w:val="clear" w:color="auto" w:fill="auto"/>
        <w:spacing w:before="0" w:after="0"/>
      </w:pPr>
      <w:r>
        <w:t xml:space="preserve">    Глава сельского поселения «</w:t>
      </w:r>
      <w:proofErr w:type="spellStart"/>
      <w:proofErr w:type="gramStart"/>
      <w:r>
        <w:t>Кожмудор</w:t>
      </w:r>
      <w:proofErr w:type="spellEnd"/>
      <w:r>
        <w:t xml:space="preserve">»   </w:t>
      </w:r>
      <w:proofErr w:type="gramEnd"/>
      <w:r>
        <w:t xml:space="preserve">                                   </w:t>
      </w:r>
      <w:proofErr w:type="spellStart"/>
      <w:r>
        <w:t>Д.И.Турбылев</w:t>
      </w:r>
      <w:proofErr w:type="spellEnd"/>
    </w:p>
    <w:p w14:paraId="41440409" w14:textId="77777777" w:rsidR="00D55154" w:rsidRDefault="00D55154" w:rsidP="00D55154"/>
    <w:p w14:paraId="695BAF59" w14:textId="77777777" w:rsidR="00D55154" w:rsidRDefault="00D55154" w:rsidP="00D55154"/>
    <w:p w14:paraId="7D62E09D" w14:textId="77777777" w:rsidR="00D55154" w:rsidRDefault="00D55154" w:rsidP="00D55154"/>
    <w:p w14:paraId="1714F4C3" w14:textId="77777777" w:rsidR="00116AE3" w:rsidRDefault="00116AE3"/>
    <w:sectPr w:rsidR="0011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B0"/>
    <w:rsid w:val="00056F93"/>
    <w:rsid w:val="00116AE3"/>
    <w:rsid w:val="007A6948"/>
    <w:rsid w:val="008B193C"/>
    <w:rsid w:val="00D55154"/>
    <w:rsid w:val="00F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7890"/>
  <w15:chartTrackingRefBased/>
  <w15:docId w15:val="{D080720C-36C9-4DE3-9DE0-AE71662B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551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154"/>
    <w:pPr>
      <w:widowControl w:val="0"/>
      <w:shd w:val="clear" w:color="auto" w:fill="FFFFFF"/>
      <w:spacing w:before="360" w:after="600" w:line="322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2023-11-30T05:12:00Z</cp:lastPrinted>
  <dcterms:created xsi:type="dcterms:W3CDTF">2022-11-30T05:36:00Z</dcterms:created>
  <dcterms:modified xsi:type="dcterms:W3CDTF">2023-11-30T05:14:00Z</dcterms:modified>
</cp:coreProperties>
</file>