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F70B" w14:textId="77777777" w:rsidR="00BE685B" w:rsidRPr="00C22687" w:rsidRDefault="00BE685B" w:rsidP="00BE68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C2268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5B06D83" wp14:editId="3C662404">
            <wp:extent cx="640080" cy="624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53BA0" w14:textId="77777777" w:rsidR="00BE685B" w:rsidRPr="00C22687" w:rsidRDefault="00BE685B" w:rsidP="00BE68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BE685B" w:rsidRPr="00C22687" w14:paraId="734AFE8D" w14:textId="77777777" w:rsidTr="00BF579D">
        <w:tc>
          <w:tcPr>
            <w:tcW w:w="5110" w:type="dxa"/>
            <w:hideMark/>
          </w:tcPr>
          <w:p w14:paraId="75DD2404" w14:textId="77777777" w:rsidR="00BE685B" w:rsidRPr="00C22687" w:rsidRDefault="00BE685B" w:rsidP="00BF5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«КӦЖМУДОР» </w:t>
            </w:r>
          </w:p>
          <w:p w14:paraId="3FBBA4D0" w14:textId="77777777" w:rsidR="00BE685B" w:rsidRPr="00C22687" w:rsidRDefault="00BE685B" w:rsidP="00BF5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СИКТ ОВМ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Ö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ДЧ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Ö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МИНСА С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>Ö</w:t>
            </w:r>
            <w:r w:rsidRPr="00C2268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ВЕТ</w:t>
            </w:r>
          </w:p>
        </w:tc>
        <w:tc>
          <w:tcPr>
            <w:tcW w:w="5040" w:type="dxa"/>
            <w:hideMark/>
          </w:tcPr>
          <w:p w14:paraId="1CAEA70A" w14:textId="77777777" w:rsidR="00BE685B" w:rsidRPr="00C22687" w:rsidRDefault="00BE685B" w:rsidP="00BF579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</w:rPr>
            </w:pPr>
            <w:r w:rsidRPr="00C22687">
              <w:rPr>
                <w:rFonts w:ascii="Times New Roman" w:eastAsia="Times New Roman" w:hAnsi="Times New Roman" w:cs="Arial"/>
                <w:b/>
                <w:bCs/>
                <w:sz w:val="24"/>
              </w:rPr>
              <w:t>СОВЕТ</w:t>
            </w:r>
            <w:r w:rsidRPr="00C2268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C22687">
              <w:rPr>
                <w:rFonts w:ascii="Times New Roman" w:eastAsia="Times New Roman" w:hAnsi="Times New Roman" w:cs="Arial"/>
                <w:b/>
                <w:bCs/>
                <w:sz w:val="24"/>
              </w:rPr>
              <w:t>СЕЛЬСКОГО ПОСЕЛЕНИЯ «КОЖМУДОР»</w:t>
            </w:r>
          </w:p>
        </w:tc>
      </w:tr>
    </w:tbl>
    <w:p w14:paraId="1F1451D9" w14:textId="77777777" w:rsidR="00BE685B" w:rsidRPr="00C22687" w:rsidRDefault="00BE685B" w:rsidP="00BE685B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         169052, Республика Коми, </w:t>
      </w:r>
      <w:proofErr w:type="spellStart"/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Усть-Вымский</w:t>
      </w:r>
      <w:proofErr w:type="spellEnd"/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р-н,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Кожмудор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, ул. Центральная д.</w:t>
      </w:r>
      <w:r w:rsidRPr="00C2268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52 </w:t>
      </w:r>
    </w:p>
    <w:p w14:paraId="6994B797" w14:textId="77777777" w:rsidR="00BE685B" w:rsidRPr="00C22687" w:rsidRDefault="00BE685B" w:rsidP="00BE685B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en-US"/>
        </w:rPr>
      </w:pPr>
      <w:r w:rsidRPr="00C22687">
        <w:rPr>
          <w:rFonts w:ascii="Times New Roman" w:eastAsia="Times New Roman" w:hAnsi="Times New Roman"/>
          <w:b/>
          <w:bCs/>
          <w:sz w:val="28"/>
          <w:szCs w:val="24"/>
          <w:lang w:eastAsia="en-US"/>
        </w:rPr>
        <w:t>ПОМШУÖМ</w:t>
      </w:r>
    </w:p>
    <w:p w14:paraId="0953F9D2" w14:textId="77777777" w:rsidR="00BE685B" w:rsidRPr="00C22687" w:rsidRDefault="00BE685B" w:rsidP="00BE685B">
      <w:pPr>
        <w:keepNext/>
        <w:spacing w:before="480" w:after="0" w:line="240" w:lineRule="auto"/>
        <w:jc w:val="center"/>
        <w:outlineLvl w:val="0"/>
        <w:rPr>
          <w:rFonts w:ascii="Times New Roman" w:hAnsi="Times New Roman"/>
          <w:b/>
          <w:szCs w:val="28"/>
        </w:rPr>
      </w:pPr>
      <w:r w:rsidRPr="00C22687">
        <w:rPr>
          <w:rFonts w:ascii="Times New Roman" w:eastAsia="Times New Roman" w:hAnsi="Times New Roman"/>
          <w:b/>
          <w:bCs/>
          <w:sz w:val="28"/>
          <w:szCs w:val="24"/>
        </w:rPr>
        <w:t xml:space="preserve">  РЕШЕНИЕ</w:t>
      </w:r>
    </w:p>
    <w:p w14:paraId="75A39838" w14:textId="77777777" w:rsidR="00BE685B" w:rsidRPr="00C22687" w:rsidRDefault="00BE685B" w:rsidP="00BE685B">
      <w:pPr>
        <w:spacing w:after="0"/>
        <w:rPr>
          <w:rFonts w:ascii="Times New Roman" w:hAnsi="Times New Roman"/>
          <w:b/>
          <w:szCs w:val="28"/>
        </w:rPr>
      </w:pPr>
    </w:p>
    <w:p w14:paraId="20139F9F" w14:textId="19082B7E" w:rsidR="00BE685B" w:rsidRDefault="00BE685B" w:rsidP="00BE68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C588A">
        <w:rPr>
          <w:rFonts w:ascii="Times New Roman" w:hAnsi="Times New Roman"/>
          <w:b/>
          <w:sz w:val="28"/>
          <w:szCs w:val="28"/>
        </w:rPr>
        <w:t>2</w:t>
      </w:r>
      <w:r w:rsidR="000423DD">
        <w:rPr>
          <w:rFonts w:ascii="Times New Roman" w:hAnsi="Times New Roman"/>
          <w:b/>
          <w:sz w:val="28"/>
          <w:szCs w:val="28"/>
        </w:rPr>
        <w:t xml:space="preserve">6 апреля 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2C588A">
        <w:rPr>
          <w:rFonts w:ascii="Times New Roman" w:hAnsi="Times New Roman"/>
          <w:b/>
          <w:sz w:val="28"/>
          <w:szCs w:val="28"/>
        </w:rPr>
        <w:t>2</w:t>
      </w:r>
      <w:r w:rsidR="000423D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</w:t>
      </w:r>
      <w:r w:rsidR="002C588A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2C588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</w:t>
      </w:r>
      <w:r w:rsidR="000423DD">
        <w:rPr>
          <w:rFonts w:ascii="Times New Roman" w:hAnsi="Times New Roman"/>
          <w:b/>
          <w:sz w:val="28"/>
          <w:szCs w:val="28"/>
        </w:rPr>
        <w:t>3</w:t>
      </w:r>
      <w:r w:rsidR="00301C4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r w:rsidR="00AE333F">
        <w:rPr>
          <w:rFonts w:ascii="Times New Roman" w:hAnsi="Times New Roman"/>
          <w:b/>
          <w:sz w:val="28"/>
          <w:szCs w:val="28"/>
        </w:rPr>
        <w:t>110</w:t>
      </w:r>
      <w:bookmarkStart w:id="0" w:name="_GoBack"/>
      <w:bookmarkEnd w:id="0"/>
    </w:p>
    <w:p w14:paraId="6A85DAED" w14:textId="77777777" w:rsidR="00301C46" w:rsidRDefault="00301C46" w:rsidP="00BE685B">
      <w:pPr>
        <w:spacing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  <w:bookmarkStart w:id="1" w:name="_Hlk138324044"/>
    </w:p>
    <w:p w14:paraId="2BDF533B" w14:textId="0D748FA4" w:rsidR="00BE685B" w:rsidRDefault="00BE685B" w:rsidP="00BE685B">
      <w:pPr>
        <w:spacing w:line="240" w:lineRule="auto"/>
        <w:ind w:right="34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</w:t>
      </w:r>
      <w:r w:rsidR="00335782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те главы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b/>
          <w:sz w:val="28"/>
          <w:szCs w:val="28"/>
        </w:rPr>
        <w:t>» о результатах своей деятельности и деятельности администрации сельского поселения «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b/>
          <w:sz w:val="28"/>
          <w:szCs w:val="28"/>
        </w:rPr>
        <w:t>» 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</w:t>
      </w:r>
      <w:r w:rsidR="002C588A">
        <w:rPr>
          <w:rFonts w:ascii="Times New Roman" w:hAnsi="Times New Roman"/>
          <w:b/>
          <w:sz w:val="28"/>
          <w:szCs w:val="28"/>
        </w:rPr>
        <w:t>2</w:t>
      </w:r>
      <w:r w:rsidR="000423D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1"/>
    <w:p w14:paraId="3188C850" w14:textId="77777777" w:rsidR="00BE685B" w:rsidRDefault="00BE685B" w:rsidP="00BE68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решил:</w:t>
      </w:r>
    </w:p>
    <w:p w14:paraId="677982A5" w14:textId="513AA5BD" w:rsidR="00BE685B" w:rsidRDefault="00BE685B" w:rsidP="00BE68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Признать отч</w:t>
      </w:r>
      <w:r w:rsidR="0033578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т, приложение к настоящему решению, о </w:t>
      </w:r>
      <w:proofErr w:type="gramStart"/>
      <w:r>
        <w:rPr>
          <w:rFonts w:ascii="Times New Roman" w:hAnsi="Times New Roman"/>
          <w:sz w:val="28"/>
          <w:szCs w:val="28"/>
        </w:rPr>
        <w:t>результатах 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C588A">
        <w:rPr>
          <w:rFonts w:ascii="Times New Roman" w:hAnsi="Times New Roman"/>
          <w:sz w:val="28"/>
          <w:szCs w:val="28"/>
        </w:rPr>
        <w:t>Турбылева</w:t>
      </w:r>
      <w:proofErr w:type="spellEnd"/>
      <w:r w:rsidR="002C588A">
        <w:rPr>
          <w:rFonts w:ascii="Times New Roman" w:hAnsi="Times New Roman"/>
          <w:sz w:val="28"/>
          <w:szCs w:val="28"/>
        </w:rPr>
        <w:t xml:space="preserve"> Дмитрия Ивановича</w:t>
      </w:r>
      <w:r w:rsidR="00335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деятельности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за </w:t>
      </w:r>
      <w:r w:rsidR="00301C46">
        <w:rPr>
          <w:rFonts w:ascii="Times New Roman" w:hAnsi="Times New Roman"/>
          <w:sz w:val="28"/>
          <w:szCs w:val="28"/>
        </w:rPr>
        <w:t>202</w:t>
      </w:r>
      <w:r w:rsidR="000423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удовлетворительным.</w:t>
      </w:r>
    </w:p>
    <w:p w14:paraId="3B95EF20" w14:textId="0CD2E20E" w:rsidR="00BE685B" w:rsidRDefault="00BE685B" w:rsidP="00BE68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отч</w:t>
      </w:r>
      <w:r w:rsidR="0033578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о деятельности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>» и разместить на официальном сайте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14:paraId="020369C8" w14:textId="77777777" w:rsidR="00BE685B" w:rsidRDefault="00BE685B" w:rsidP="00BE685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7FDD840" w14:textId="72B2F782" w:rsidR="00BE685B" w:rsidRDefault="00BE685B" w:rsidP="00BE685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="002C588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2C588A">
        <w:rPr>
          <w:rFonts w:ascii="Times New Roman" w:hAnsi="Times New Roman"/>
          <w:sz w:val="28"/>
          <w:szCs w:val="28"/>
        </w:rPr>
        <w:t>Д.И.Турбылев</w:t>
      </w:r>
      <w:proofErr w:type="spellEnd"/>
    </w:p>
    <w:p w14:paraId="405DEABD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033D2F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4F1CD4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11A218" w14:textId="77777777" w:rsidR="00BE685B" w:rsidRDefault="00BE685B" w:rsidP="00BE68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844B95" w14:textId="77777777" w:rsidR="00BE685B" w:rsidRDefault="00BE685B" w:rsidP="00BE685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8547D4E" w14:textId="77777777" w:rsidR="00BE685B" w:rsidRDefault="00BE685B" w:rsidP="00BE685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1E10FD" w14:textId="77777777" w:rsidR="00BE685B" w:rsidRDefault="00BE685B" w:rsidP="00BE685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1859F680" w14:textId="77777777" w:rsidR="000423DD" w:rsidRPr="000423DD" w:rsidRDefault="000423DD" w:rsidP="000423D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 xml:space="preserve">ОТЧЁТ </w:t>
      </w:r>
    </w:p>
    <w:p w14:paraId="4E525734" w14:textId="77777777" w:rsidR="000423DD" w:rsidRPr="000423DD" w:rsidRDefault="000423DD" w:rsidP="000423D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главы сельского поселения «</w:t>
      </w:r>
      <w:proofErr w:type="spellStart"/>
      <w:r w:rsidRPr="000423DD">
        <w:rPr>
          <w:rFonts w:ascii="Times New Roman" w:eastAsia="Times New Roman" w:hAnsi="Times New Roman"/>
          <w:b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b/>
          <w:sz w:val="28"/>
          <w:szCs w:val="28"/>
        </w:rPr>
        <w:t>» о результатах своей деятельности и деятельности администрации СП «</w:t>
      </w:r>
      <w:proofErr w:type="spellStart"/>
      <w:r w:rsidRPr="000423DD">
        <w:rPr>
          <w:rFonts w:ascii="Times New Roman" w:eastAsia="Times New Roman" w:hAnsi="Times New Roman"/>
          <w:b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b/>
          <w:sz w:val="28"/>
          <w:szCs w:val="28"/>
        </w:rPr>
        <w:t>» за 2023 год</w:t>
      </w:r>
    </w:p>
    <w:p w14:paraId="47E84367" w14:textId="77777777" w:rsidR="000423DD" w:rsidRPr="000423DD" w:rsidRDefault="000423DD" w:rsidP="000423DD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БУР ЛУН, ПЫДДИ ПУКТАНА ДЕПУТАТЪЯС!</w:t>
      </w:r>
    </w:p>
    <w:p w14:paraId="346E9445" w14:textId="77777777" w:rsidR="000423DD" w:rsidRPr="000423DD" w:rsidRDefault="000423DD" w:rsidP="000423DD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(Добрый день, уважаемые депутаты!)</w:t>
      </w:r>
    </w:p>
    <w:p w14:paraId="113AEA58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1C3CEC31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В соответствии с Уставом МО СП «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» позвольте доложить Совету СП «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» о результатах своей деятельности и деятельности администрации СП «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» за 2023 год и основных задачах на 2024 -2025 годы.</w:t>
      </w:r>
    </w:p>
    <w:p w14:paraId="683DCC72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 Сегодня нам предстоит подвести итоги прошедшего 2023 года, оценить ту работу, которая была проделана нами для улучшения жизни в нашем поселении, а также поговорить о наших общих планах на будущее.</w:t>
      </w:r>
    </w:p>
    <w:p w14:paraId="25D9178B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Все достигнутые итоги социально-экономического развития стали оценкой целенаправленной работы и совместных усилий со стороны администрации СП «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», депутатов Совета поселения, трудовых коллективов предприятий и организаций.</w:t>
      </w:r>
    </w:p>
    <w:p w14:paraId="1468F914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A2835FB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 xml:space="preserve">   БЮДЖЕТНАЯ ПОЛИТИКА.</w:t>
      </w:r>
    </w:p>
    <w:p w14:paraId="39B79E48" w14:textId="78B7D081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Согласно итогов исполнения бюджета по доходам СП</w:t>
      </w:r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 xml:space="preserve">   «</w:t>
      </w:r>
      <w:proofErr w:type="spellStart"/>
      <w:proofErr w:type="gramEnd"/>
      <w:r w:rsidRPr="000423DD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» план налоговых, неналоговых и безвозмездных поступлений за 2023 год выполнен на 98,9 %. В целом, в бюджет поселения поступило 10551,8 тыс. руб. при годовом плане 10668,5 тыс. руб.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0423DD">
        <w:rPr>
          <w:rFonts w:ascii="Times New Roman" w:eastAsia="Times New Roman" w:hAnsi="Times New Roman"/>
          <w:sz w:val="28"/>
          <w:szCs w:val="28"/>
        </w:rPr>
        <w:t xml:space="preserve">Без учета безвозмездных поступлений в бюджет сельского поселения поступило 432,9 тыс. руб. собственных доходов, при плане 390,4 тыс. руб., или 110,9 %. </w:t>
      </w:r>
    </w:p>
    <w:p w14:paraId="543FF8D6" w14:textId="77777777" w:rsidR="000423DD" w:rsidRPr="000423DD" w:rsidRDefault="000423DD" w:rsidP="000423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Основным источником собственных доходов является:</w:t>
      </w:r>
    </w:p>
    <w:p w14:paraId="353A0AED" w14:textId="77777777" w:rsidR="000423DD" w:rsidRPr="000423DD" w:rsidRDefault="000423DD" w:rsidP="000423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налог на доходы физических лиц – 95 тыс. руб. или 21,9 %;</w:t>
      </w:r>
    </w:p>
    <w:p w14:paraId="0EC1F021" w14:textId="77777777" w:rsidR="000423DD" w:rsidRPr="000423DD" w:rsidRDefault="000423DD" w:rsidP="000423D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налог на имущество физических лиц – 48,6 тыс. руб. или 11,2 %,</w:t>
      </w:r>
      <w:r w:rsidRPr="000423DD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14:paraId="4125E726" w14:textId="77777777" w:rsidR="000423DD" w:rsidRPr="000423DD" w:rsidRDefault="000423DD" w:rsidP="000423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 земельный налог – 79,9 тыс. руб. или 18,5 %,  </w:t>
      </w:r>
    </w:p>
    <w:p w14:paraId="66216961" w14:textId="77777777" w:rsidR="000423DD" w:rsidRPr="000423DD" w:rsidRDefault="000423DD" w:rsidP="000423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доходы от использования имущества – 174,7 тыс. руб. или 40,4 %,</w:t>
      </w:r>
    </w:p>
    <w:p w14:paraId="2AD4A081" w14:textId="77777777" w:rsidR="000423DD" w:rsidRPr="000423DD" w:rsidRDefault="000423DD" w:rsidP="000423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госпошлина – 2,1 тыс. руб. или 0,5 %;</w:t>
      </w:r>
    </w:p>
    <w:p w14:paraId="3A1E4EC7" w14:textId="77777777" w:rsidR="000423DD" w:rsidRPr="000423DD" w:rsidRDefault="000423DD" w:rsidP="000423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единый сельхоз налог 32,6 тыс. руб. или 7,5 %.</w:t>
      </w:r>
    </w:p>
    <w:p w14:paraId="37C100EF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24DA619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DF550B4" w14:textId="77777777" w:rsid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ИСПОЛЬЗОВАНИЕ МУНИЦИПАЛЬНОГО ИМУЩЕСТВА.</w:t>
      </w:r>
    </w:p>
    <w:p w14:paraId="67F55BA1" w14:textId="46C71173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На 1 января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0423DD">
        <w:rPr>
          <w:rFonts w:ascii="Times New Roman" w:eastAsia="Times New Roman" w:hAnsi="Times New Roman"/>
          <w:sz w:val="28"/>
          <w:szCs w:val="28"/>
        </w:rPr>
        <w:t xml:space="preserve"> года действует:</w:t>
      </w:r>
    </w:p>
    <w:p w14:paraId="4AC91025" w14:textId="0521D548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- 31 договоров аренды земельных </w:t>
      </w:r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участков :из</w:t>
      </w:r>
      <w:proofErr w:type="gramEnd"/>
      <w:r w:rsidRPr="000423DD">
        <w:rPr>
          <w:rFonts w:ascii="Times New Roman" w:eastAsia="Times New Roman" w:hAnsi="Times New Roman"/>
          <w:sz w:val="28"/>
          <w:szCs w:val="28"/>
        </w:rPr>
        <w:t xml:space="preserve"> них ЛПХ-18; огородничество-5, строительство-2,сенокошение-6.                                                                                                                        - </w:t>
      </w:r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36  договора</w:t>
      </w:r>
      <w:proofErr w:type="gramEnd"/>
      <w:r w:rsidRPr="000423DD">
        <w:rPr>
          <w:rFonts w:ascii="Times New Roman" w:eastAsia="Times New Roman" w:hAnsi="Times New Roman"/>
          <w:sz w:val="28"/>
          <w:szCs w:val="28"/>
        </w:rPr>
        <w:t xml:space="preserve"> социального найма;</w:t>
      </w:r>
    </w:p>
    <w:p w14:paraId="1E7D416C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- 3 договор коммерческого найма;</w:t>
      </w:r>
    </w:p>
    <w:p w14:paraId="464387E1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- 0 -жилое помещение под манёвренный фонд. </w:t>
      </w:r>
    </w:p>
    <w:p w14:paraId="27C08CB2" w14:textId="7B2063E8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Организовано исполнение распоряжения Правительства РК от 07.06.2013 № 202-р о проведении сплошной инвентаризации неучтенных объектов недвижимости.</w:t>
      </w:r>
    </w:p>
    <w:p w14:paraId="20E246DB" w14:textId="0447DECF" w:rsidR="000423DD" w:rsidRPr="000423DD" w:rsidRDefault="000423DD" w:rsidP="00042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lastRenderedPageBreak/>
        <w:t>В администрации сельского поселения «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» проводится работа по выявлению правообладателей ранее учтенных объектов недвижимости, а именно:</w:t>
      </w:r>
    </w:p>
    <w:p w14:paraId="23C51042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1. сопоставление содержащихся в перечнях сведения с имеющейся в распоряжении архивной документацией, данными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похозяйственного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учёта;</w:t>
      </w:r>
    </w:p>
    <w:p w14:paraId="5A0D7F81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2. проводится разъяснительная работа по вопросу государственной регистрации права собственности на объекты недвижимости и земельные участки:</w:t>
      </w:r>
    </w:p>
    <w:p w14:paraId="52E1554C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непосредственное общение с гражданами;</w:t>
      </w:r>
    </w:p>
    <w:p w14:paraId="299231DB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размещение на сайте администрации, информационных щитах подробной инструкции по регистрации прав на объекты недвижимости;</w:t>
      </w:r>
    </w:p>
    <w:p w14:paraId="688F71F4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подготовка и направление информации правообладателям незарегистрированных объектов о необходимости проведения регистрации прав на недвижимое имущество.</w:t>
      </w:r>
    </w:p>
    <w:p w14:paraId="62137DD9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Выявлено:</w:t>
      </w:r>
    </w:p>
    <w:p w14:paraId="20CFD05D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 количество неучтенных </w:t>
      </w:r>
      <w:proofErr w:type="spellStart"/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объктов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 -</w:t>
      </w:r>
      <w:proofErr w:type="gramEnd"/>
      <w:r w:rsidRPr="000423DD">
        <w:rPr>
          <w:rFonts w:ascii="Times New Roman" w:eastAsia="Times New Roman" w:hAnsi="Times New Roman"/>
          <w:sz w:val="28"/>
          <w:szCs w:val="28"/>
        </w:rPr>
        <w:t>293, из них земельных участков 12.</w:t>
      </w:r>
    </w:p>
    <w:p w14:paraId="5F795427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C9E4A3D" w14:textId="77777777" w:rsidR="000423DD" w:rsidRPr="000423DD" w:rsidRDefault="000423DD" w:rsidP="000423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МАЛЫЙ БИЗНЕС.</w:t>
      </w:r>
    </w:p>
    <w:p w14:paraId="6F92D97A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В 2023 году на территории СП «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» функционировало 2 -КФХ, 3 -ИП (торговля), 1-</w:t>
      </w:r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ООО  (</w:t>
      </w:r>
      <w:proofErr w:type="gramEnd"/>
      <w:r w:rsidRPr="000423DD">
        <w:rPr>
          <w:rFonts w:ascii="Times New Roman" w:eastAsia="Times New Roman" w:hAnsi="Times New Roman"/>
          <w:sz w:val="28"/>
          <w:szCs w:val="28"/>
        </w:rPr>
        <w:t xml:space="preserve">деревообработка). </w:t>
      </w:r>
    </w:p>
    <w:p w14:paraId="6FAE1CEC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5987077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СОДЕРЖАНИЕ И РЕМОНТ ДОРОГ.</w:t>
      </w:r>
    </w:p>
    <w:p w14:paraId="441F39E8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Общая протяженность автомобильных дорог местного значения на территории СП «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» составляет - 5 км; протяженность улиц и переулков 6,6 км.</w:t>
      </w:r>
    </w:p>
    <w:p w14:paraId="7CFD475A" w14:textId="77777777" w:rsidR="000423DD" w:rsidRPr="000423DD" w:rsidRDefault="000423DD" w:rsidP="000423DD">
      <w:pPr>
        <w:tabs>
          <w:tab w:val="left" w:pos="2430"/>
        </w:tabs>
        <w:spacing w:after="0" w:line="240" w:lineRule="auto"/>
        <w:ind w:left="-567" w:right="14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 В 2023г.  ямочным ремонтом ООО Север </w:t>
      </w:r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Плюс»  отремонтированы</w:t>
      </w:r>
      <w:proofErr w:type="gramEnd"/>
      <w:r w:rsidRPr="000423DD">
        <w:rPr>
          <w:rFonts w:ascii="Times New Roman" w:eastAsia="Times New Roman" w:hAnsi="Times New Roman"/>
          <w:sz w:val="28"/>
          <w:szCs w:val="28"/>
        </w:rPr>
        <w:t xml:space="preserve"> улицы.</w:t>
      </w:r>
    </w:p>
    <w:p w14:paraId="1BA7523E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  По зимнему содержанию автомобильных дорог местного значения, улиц и переулков в 2023 году выполнение работ производит ООО «Север Плюс» на сумму 414,1 тыс. руб.  Всего на сумму 414,1 тыс. рублей.</w:t>
      </w:r>
    </w:p>
    <w:p w14:paraId="7D0AC273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20D2C33F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ГАЗИФИКАЦИЯ</w:t>
      </w:r>
    </w:p>
    <w:p w14:paraId="5098F8F7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КОММУНАЛЬНОЕ ХОЗЯЙСТВО.</w:t>
      </w:r>
    </w:p>
    <w:p w14:paraId="1793F499" w14:textId="77777777" w:rsidR="000423DD" w:rsidRPr="000423DD" w:rsidRDefault="000423DD" w:rsidP="000423DD">
      <w:pPr>
        <w:tabs>
          <w:tab w:val="left" w:pos="24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- Налажена организация вывоз твердых коммунальных отходов населения 2 раза в неделю контейнерным способом.</w:t>
      </w:r>
    </w:p>
    <w:p w14:paraId="221B5565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Организован ежегодный весенний субботник по уборке территорий населенных пунктов.</w:t>
      </w:r>
    </w:p>
    <w:p w14:paraId="0DA7C5EE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Проводится борьба с борщевиком (проведение акций, косьба).</w:t>
      </w:r>
    </w:p>
    <w:p w14:paraId="786104D0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 проведена очистка территории несанкционированной свалки. </w:t>
      </w:r>
    </w:p>
    <w:p w14:paraId="3D029919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антиклещевая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обработка всех кладбищ (перед Троицей) и около памятника в д,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Коквица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.</w:t>
      </w:r>
    </w:p>
    <w:p w14:paraId="27B81F89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0423DD">
        <w:rPr>
          <w:rFonts w:ascii="Times New Roman" w:eastAsia="Times New Roman" w:hAnsi="Times New Roman"/>
          <w:b/>
          <w:i/>
          <w:sz w:val="28"/>
          <w:szCs w:val="28"/>
          <w:u w:val="single"/>
        </w:rPr>
        <w:t>Уличное освещение</w:t>
      </w:r>
    </w:p>
    <w:p w14:paraId="5D9EA13C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В 13 населенных пунктах функционирует уличное освещение, 190 светильников и 23 автоматов. </w:t>
      </w:r>
    </w:p>
    <w:p w14:paraId="299C6C2A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Ремонт уличного освещения (замена ламп -18, 8 светильников установили дополнительно).</w:t>
      </w:r>
    </w:p>
    <w:p w14:paraId="70EE5A47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Расходы составили 323,7 тыс. рублей.</w:t>
      </w:r>
    </w:p>
    <w:p w14:paraId="030A3987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</w:pPr>
      <w:r w:rsidRPr="000423DD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Содержание мест захоронения</w:t>
      </w:r>
    </w:p>
    <w:p w14:paraId="3A4D9A87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lastRenderedPageBreak/>
        <w:t>- Организация ежегодной уборки территорий 5 кладбищ.</w:t>
      </w:r>
    </w:p>
    <w:p w14:paraId="4E2E0682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Расходы составили 30,1 тыс. рублей.</w:t>
      </w:r>
    </w:p>
    <w:p w14:paraId="56BC956C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1BBD352A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4AD596F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94CD49C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ТРУД И ЗАНЯТОСТЬ НАСЕЛЕНИЯ</w:t>
      </w:r>
    </w:p>
    <w:p w14:paraId="238543FC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На 1 января 2023 года численность зарегистрированных безработных составила 0 человек.</w:t>
      </w:r>
    </w:p>
    <w:p w14:paraId="4A8DCFD2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Организация летнего трудоустройства школьников (2023г. -15 чел.);</w:t>
      </w:r>
    </w:p>
    <w:p w14:paraId="3D6A8AC0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Организация трудоустройства безработных граждан на время проведения общественных работ – 3 чел.</w:t>
      </w:r>
    </w:p>
    <w:p w14:paraId="3B59AAF6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 Организация трудоустройства осужденных - </w:t>
      </w:r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0  чел.</w:t>
      </w:r>
      <w:proofErr w:type="gramEnd"/>
    </w:p>
    <w:p w14:paraId="7A007695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7ED21C73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ДЕМОГРАФИЯ</w:t>
      </w:r>
    </w:p>
    <w:p w14:paraId="5D9A5E63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В 2023 году количество новорожденных составило 5 человек.</w:t>
      </w:r>
    </w:p>
    <w:p w14:paraId="0623EA7D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Умерло: в 2023 г. -11 человек.</w:t>
      </w:r>
    </w:p>
    <w:p w14:paraId="2AE76DD1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B6CAB71" w14:textId="77777777" w:rsidR="000423DD" w:rsidRPr="000423DD" w:rsidRDefault="000423DD" w:rsidP="000423D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ПРЕДОСТАВЛЕНИЕ УСЛУГ</w:t>
      </w:r>
    </w:p>
    <w:p w14:paraId="62F9D096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24C3EFB9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Администрацией СП «</w:t>
      </w:r>
      <w:proofErr w:type="spellStart"/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Кожмудор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»  в</w:t>
      </w:r>
      <w:proofErr w:type="gramEnd"/>
      <w:r w:rsidRPr="000423DD">
        <w:rPr>
          <w:rFonts w:ascii="Times New Roman" w:eastAsia="Times New Roman" w:hAnsi="Times New Roman"/>
          <w:sz w:val="28"/>
          <w:szCs w:val="28"/>
        </w:rPr>
        <w:t xml:space="preserve"> 2023 году предоставлены следующие услуги:</w:t>
      </w:r>
    </w:p>
    <w:p w14:paraId="0BD04EE6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  оформлено 14 нотариальных дела;</w:t>
      </w:r>
    </w:p>
    <w:p w14:paraId="516F73FE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принято письменных заявлений -3, удовлетворено -3;</w:t>
      </w:r>
    </w:p>
    <w:p w14:paraId="3BC1B815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 выдано различных справок - </w:t>
      </w:r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361 ;</w:t>
      </w:r>
      <w:proofErr w:type="gramEnd"/>
    </w:p>
    <w:p w14:paraId="11BFCB2F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-выписки из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похозяйственной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книги -13;</w:t>
      </w:r>
    </w:p>
    <w:p w14:paraId="05E27D7B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5CF47C06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423DD">
        <w:rPr>
          <w:rFonts w:ascii="Times New Roman" w:eastAsia="Times New Roman" w:hAnsi="Times New Roman"/>
          <w:b/>
          <w:bCs/>
          <w:sz w:val="28"/>
          <w:szCs w:val="28"/>
        </w:rPr>
        <w:t>КУЛЬТУРА</w:t>
      </w:r>
    </w:p>
    <w:p w14:paraId="2A46CFB1" w14:textId="77777777" w:rsidR="000423DD" w:rsidRPr="000423DD" w:rsidRDefault="000423DD" w:rsidP="000423DD">
      <w:pPr>
        <w:spacing w:after="0" w:line="240" w:lineRule="auto"/>
        <w:ind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799A8726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- Организация и проведение ежегодных праздников:</w:t>
      </w:r>
    </w:p>
    <w:p w14:paraId="383FB271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   - посвященного Дню матери; </w:t>
      </w:r>
    </w:p>
    <w:p w14:paraId="7EAD79C8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   - фестиваль коми песни в д.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Коквица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;</w:t>
      </w:r>
    </w:p>
    <w:p w14:paraId="6025DA9A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   - Дню республики; </w:t>
      </w:r>
    </w:p>
    <w:p w14:paraId="274023FB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   - День преклонного возраста.</w:t>
      </w:r>
    </w:p>
    <w:p w14:paraId="62B12C73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42031091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Ремонты</w:t>
      </w:r>
      <w:r w:rsidRPr="000423DD">
        <w:rPr>
          <w:rFonts w:ascii="Times New Roman" w:eastAsia="Times New Roman" w:hAnsi="Times New Roman"/>
          <w:sz w:val="28"/>
          <w:szCs w:val="28"/>
        </w:rPr>
        <w:t>: Произведён ямочный ремонт в населённых пунктах.</w:t>
      </w:r>
    </w:p>
    <w:p w14:paraId="0A9F6DE2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Отремонтировали крыльца в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Кожмудорский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ДК,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Коквицкий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НД,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Лыатинский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НД</w:t>
      </w:r>
      <w:r w:rsidRPr="000423DD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14:paraId="21473D76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450DA0D9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36E07B86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ПРОГРАММА «СТАРШЕЕ ПОКОЛЕНИЕ»</w:t>
      </w:r>
    </w:p>
    <w:p w14:paraId="5CEFA396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23DD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0423DD">
        <w:rPr>
          <w:rFonts w:ascii="Times New Roman" w:eastAsia="Times New Roman" w:hAnsi="Times New Roman"/>
          <w:bCs/>
          <w:sz w:val="28"/>
          <w:szCs w:val="28"/>
        </w:rPr>
        <w:t xml:space="preserve"> Чествование юбиляров </w:t>
      </w:r>
      <w:proofErr w:type="gramStart"/>
      <w:r w:rsidRPr="000423DD">
        <w:rPr>
          <w:rFonts w:ascii="Times New Roman" w:eastAsia="Times New Roman" w:hAnsi="Times New Roman"/>
          <w:bCs/>
          <w:sz w:val="28"/>
          <w:szCs w:val="28"/>
        </w:rPr>
        <w:t>с  80</w:t>
      </w:r>
      <w:proofErr w:type="gramEnd"/>
      <w:r w:rsidRPr="000423DD">
        <w:rPr>
          <w:rFonts w:ascii="Times New Roman" w:eastAsia="Times New Roman" w:hAnsi="Times New Roman"/>
          <w:bCs/>
          <w:sz w:val="28"/>
          <w:szCs w:val="28"/>
        </w:rPr>
        <w:t>, 85,90,95-летием – 7 чел. ;</w:t>
      </w:r>
    </w:p>
    <w:p w14:paraId="70639E83" w14:textId="7DFFD4AA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0423DD">
        <w:rPr>
          <w:rFonts w:ascii="Times New Roman" w:eastAsia="Times New Roman" w:hAnsi="Times New Roman"/>
          <w:sz w:val="28"/>
          <w:szCs w:val="28"/>
        </w:rPr>
        <w:t xml:space="preserve"> Присвоение звания «Почётный гражданин сельского поселения «Кожмудор»-5 человек;  </w:t>
      </w:r>
    </w:p>
    <w:p w14:paraId="38C4EC72" w14:textId="155A68A2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0423DD">
        <w:rPr>
          <w:rFonts w:ascii="Times New Roman" w:eastAsia="Times New Roman" w:hAnsi="Times New Roman"/>
          <w:sz w:val="28"/>
          <w:szCs w:val="28"/>
        </w:rPr>
        <w:t xml:space="preserve"> Митинг, посвященный Дню Победы </w:t>
      </w:r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423DD">
        <w:rPr>
          <w:rFonts w:ascii="Times New Roman" w:eastAsia="Times New Roman" w:hAnsi="Times New Roman"/>
          <w:sz w:val="28"/>
          <w:szCs w:val="28"/>
        </w:rPr>
        <w:t>4 нас</w:t>
      </w:r>
      <w:r>
        <w:rPr>
          <w:rFonts w:ascii="Times New Roman" w:eastAsia="Times New Roman" w:hAnsi="Times New Roman"/>
          <w:sz w:val="28"/>
          <w:szCs w:val="28"/>
        </w:rPr>
        <w:t>елённых</w:t>
      </w:r>
      <w:r w:rsidRPr="000423DD">
        <w:rPr>
          <w:rFonts w:ascii="Times New Roman" w:eastAsia="Times New Roman" w:hAnsi="Times New Roman"/>
          <w:sz w:val="28"/>
          <w:szCs w:val="28"/>
        </w:rPr>
        <w:t xml:space="preserve"> пункта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0423DD">
        <w:rPr>
          <w:rFonts w:ascii="Times New Roman" w:eastAsia="Times New Roman" w:hAnsi="Times New Roman"/>
          <w:sz w:val="28"/>
          <w:szCs w:val="28"/>
        </w:rPr>
        <w:t>;</w:t>
      </w:r>
    </w:p>
    <w:p w14:paraId="75AF97C5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-</w:t>
      </w:r>
      <w:r w:rsidRPr="000423DD">
        <w:rPr>
          <w:rFonts w:ascii="Times New Roman" w:eastAsia="Times New Roman" w:hAnsi="Times New Roman"/>
          <w:sz w:val="28"/>
          <w:szCs w:val="28"/>
        </w:rPr>
        <w:t xml:space="preserve"> поздравление тружеников тыла, детей войны с Днем Победы - 28 человек, из них 5 труженики тыла; </w:t>
      </w:r>
    </w:p>
    <w:p w14:paraId="6C5E4FE8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Pr="000423DD">
        <w:rPr>
          <w:rFonts w:ascii="Times New Roman" w:eastAsia="Times New Roman" w:hAnsi="Times New Roman"/>
          <w:sz w:val="28"/>
          <w:szCs w:val="28"/>
        </w:rPr>
        <w:t xml:space="preserve"> Праздник, посвященный Дню пожилых людей в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Кожмудорском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Доме Культуры.</w:t>
      </w:r>
    </w:p>
    <w:p w14:paraId="792C747C" w14:textId="77777777" w:rsidR="000423DD" w:rsidRPr="000423DD" w:rsidRDefault="000423DD" w:rsidP="000423DD">
      <w:pPr>
        <w:spacing w:after="0" w:line="240" w:lineRule="auto"/>
        <w:ind w:right="37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97DA6F8" w14:textId="77777777" w:rsidR="000423DD" w:rsidRPr="000423DD" w:rsidRDefault="000423DD" w:rsidP="000423DD">
      <w:pPr>
        <w:spacing w:after="0" w:line="240" w:lineRule="auto"/>
        <w:ind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ПРОГРАММА «СЕМЬЯ»</w:t>
      </w:r>
    </w:p>
    <w:p w14:paraId="247B3D8E" w14:textId="17D08E54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Организован сбор вещей и средств малоимущим и малообеспеченным гражданам</w:t>
      </w:r>
      <w:r>
        <w:rPr>
          <w:rFonts w:ascii="Times New Roman" w:eastAsia="Times New Roman" w:hAnsi="Times New Roman"/>
          <w:sz w:val="28"/>
          <w:szCs w:val="28"/>
        </w:rPr>
        <w:t>, многодетным семьям.</w:t>
      </w:r>
    </w:p>
    <w:p w14:paraId="26F532AD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7A5D245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>ПОМОЩЬ УЧАСТНИКАМ СВО</w:t>
      </w:r>
    </w:p>
    <w:p w14:paraId="1F80561E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Организован сбор средств для </w:t>
      </w:r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оказания  необходимой</w:t>
      </w:r>
      <w:proofErr w:type="gramEnd"/>
      <w:r w:rsidRPr="000423DD">
        <w:rPr>
          <w:rFonts w:ascii="Times New Roman" w:eastAsia="Times New Roman" w:hAnsi="Times New Roman"/>
          <w:sz w:val="28"/>
          <w:szCs w:val="28"/>
        </w:rPr>
        <w:t xml:space="preserve"> помощи участникам СВО.</w:t>
      </w:r>
    </w:p>
    <w:p w14:paraId="19748774" w14:textId="77777777" w:rsidR="000423DD" w:rsidRPr="000423DD" w:rsidRDefault="000423DD" w:rsidP="000423DD">
      <w:pPr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67D3CB7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23DD">
        <w:rPr>
          <w:rFonts w:ascii="Times New Roman" w:eastAsia="Times New Roman" w:hAnsi="Times New Roman"/>
          <w:b/>
          <w:sz w:val="28"/>
          <w:szCs w:val="28"/>
        </w:rPr>
        <w:t xml:space="preserve">ПРЕДУПРЕЖДЕНИЕ И ЛИКВИДАЦИЯ ЧС  </w:t>
      </w:r>
    </w:p>
    <w:p w14:paraId="2D8F0E93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right="191"/>
        <w:jc w:val="both"/>
        <w:rPr>
          <w:rFonts w:ascii="Times New Roman" w:eastAsia="Times New Roman" w:hAnsi="Times New Roman"/>
          <w:sz w:val="26"/>
          <w:szCs w:val="26"/>
        </w:rPr>
      </w:pPr>
    </w:p>
    <w:p w14:paraId="642EEBED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</w:p>
    <w:p w14:paraId="771DCAB8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left="-567" w:right="371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 Большую помощь в организации и проведении работ самой различной направленности оказывают Совет ветеранов поселения, женсовет поселения, активные депутаты, руководители организаций. Много работ выполнено на общественных началах местным населением в разных населенных пунктах. Огромное спасибо им за понимание и поддержку. </w:t>
      </w:r>
    </w:p>
    <w:p w14:paraId="4CF6FD10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right="191"/>
        <w:jc w:val="both"/>
        <w:rPr>
          <w:rFonts w:ascii="Times New Roman" w:eastAsia="Times New Roman" w:hAnsi="Times New Roman"/>
          <w:sz w:val="28"/>
          <w:szCs w:val="28"/>
        </w:rPr>
      </w:pPr>
    </w:p>
    <w:p w14:paraId="3A573158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right="191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423DD">
        <w:rPr>
          <w:rFonts w:ascii="Times New Roman" w:eastAsia="Times New Roman" w:hAnsi="Times New Roman"/>
          <w:b/>
          <w:sz w:val="28"/>
          <w:szCs w:val="28"/>
          <w:u w:val="single"/>
        </w:rPr>
        <w:t>Все поставленные задачи на 2023 год выполнены:</w:t>
      </w:r>
    </w:p>
    <w:p w14:paraId="3E0CD157" w14:textId="77777777" w:rsidR="000423DD" w:rsidRPr="000423DD" w:rsidRDefault="000423DD" w:rsidP="000423DD">
      <w:pPr>
        <w:numPr>
          <w:ilvl w:val="0"/>
          <w:numId w:val="6"/>
        </w:numPr>
        <w:tabs>
          <w:tab w:val="left" w:pos="3330"/>
        </w:tabs>
        <w:spacing w:after="0" w:line="240" w:lineRule="auto"/>
        <w:ind w:left="644" w:right="191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0423DD">
        <w:rPr>
          <w:rFonts w:ascii="Times New Roman" w:eastAsia="Times New Roman" w:hAnsi="Times New Roman"/>
          <w:sz w:val="28"/>
          <w:szCs w:val="28"/>
        </w:rPr>
        <w:t>Установка сетей уличного освещения в д. Эжолты-3 лампы и в д. Лыаты-2 лампы, в д. Семуково-1, д. Туискерес-1, д. Гажакерес-1.</w:t>
      </w:r>
    </w:p>
    <w:p w14:paraId="0CC7BE51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           2.  Обустройство 2 крупногабаритных контейнерных площадок (КГО); </w:t>
      </w:r>
    </w:p>
    <w:p w14:paraId="65DCD661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left="360" w:right="19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41946D7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left="360" w:right="191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423DD">
        <w:rPr>
          <w:rFonts w:ascii="Times New Roman" w:eastAsia="Times New Roman" w:hAnsi="Times New Roman"/>
          <w:b/>
          <w:sz w:val="28"/>
          <w:szCs w:val="28"/>
          <w:u w:val="single"/>
        </w:rPr>
        <w:t>Планы на 2024 год:</w:t>
      </w:r>
    </w:p>
    <w:p w14:paraId="38BF8CC2" w14:textId="77777777" w:rsidR="000423DD" w:rsidRPr="000423DD" w:rsidRDefault="000423DD" w:rsidP="000423DD">
      <w:pPr>
        <w:numPr>
          <w:ilvl w:val="0"/>
          <w:numId w:val="7"/>
        </w:numPr>
        <w:tabs>
          <w:tab w:val="left" w:pos="3330"/>
        </w:tabs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Установка сетей уличного освещения в д. </w:t>
      </w:r>
      <w:proofErr w:type="spellStart"/>
      <w:proofErr w:type="gramStart"/>
      <w:r w:rsidRPr="000423DD">
        <w:rPr>
          <w:rFonts w:ascii="Times New Roman" w:eastAsia="Times New Roman" w:hAnsi="Times New Roman"/>
          <w:sz w:val="28"/>
          <w:szCs w:val="28"/>
        </w:rPr>
        <w:t>Кырс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 и</w:t>
      </w:r>
      <w:proofErr w:type="gramEnd"/>
      <w:r w:rsidRPr="000423DD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Сюлатуй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(по обращению граждан);</w:t>
      </w:r>
    </w:p>
    <w:p w14:paraId="2787C279" w14:textId="77777777" w:rsidR="000423DD" w:rsidRPr="000423DD" w:rsidRDefault="000423DD" w:rsidP="000423DD">
      <w:pPr>
        <w:numPr>
          <w:ilvl w:val="0"/>
          <w:numId w:val="7"/>
        </w:numPr>
        <w:tabs>
          <w:tab w:val="left" w:pos="333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Реализация Народных проектов 2024 (Благоустройство дороги в.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Туискерес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и памятника в д.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Семуково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).</w:t>
      </w:r>
    </w:p>
    <w:p w14:paraId="1E3C6730" w14:textId="77777777" w:rsidR="000423DD" w:rsidRPr="000423DD" w:rsidRDefault="000423DD" w:rsidP="000423DD">
      <w:pPr>
        <w:numPr>
          <w:ilvl w:val="0"/>
          <w:numId w:val="7"/>
        </w:numPr>
        <w:tabs>
          <w:tab w:val="left" w:pos="333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 xml:space="preserve">Ремонт 2-х пожарных водоёмов в д.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Туискерес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и в д. Нижняя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Коквица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>.</w:t>
      </w:r>
    </w:p>
    <w:p w14:paraId="0E4F5E01" w14:textId="77777777" w:rsidR="000423DD" w:rsidRPr="000423DD" w:rsidRDefault="000423DD" w:rsidP="000423DD">
      <w:pPr>
        <w:numPr>
          <w:ilvl w:val="0"/>
          <w:numId w:val="7"/>
        </w:numPr>
        <w:tabs>
          <w:tab w:val="left" w:pos="333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Times New Roman" w:eastAsia="Times New Roman" w:hAnsi="Times New Roman"/>
          <w:sz w:val="28"/>
          <w:szCs w:val="28"/>
        </w:rPr>
        <w:t>Переселение в новые построенные дома из аварийных домов.</w:t>
      </w:r>
    </w:p>
    <w:p w14:paraId="15D5FD5F" w14:textId="77777777" w:rsidR="000423DD" w:rsidRPr="000423DD" w:rsidRDefault="000423DD" w:rsidP="000423DD">
      <w:pPr>
        <w:numPr>
          <w:ilvl w:val="0"/>
          <w:numId w:val="7"/>
        </w:numPr>
        <w:tabs>
          <w:tab w:val="left" w:pos="333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23DD">
        <w:rPr>
          <w:rFonts w:ascii="Calibri" w:eastAsia="Times New Roman" w:hAnsi="Calibri"/>
          <w:sz w:val="28"/>
          <w:szCs w:val="28"/>
        </w:rPr>
        <w:t xml:space="preserve"> </w:t>
      </w:r>
      <w:r w:rsidRPr="000423DD">
        <w:rPr>
          <w:rFonts w:ascii="Times New Roman" w:eastAsia="Times New Roman" w:hAnsi="Times New Roman"/>
          <w:sz w:val="28"/>
          <w:szCs w:val="28"/>
        </w:rPr>
        <w:t xml:space="preserve">Ямочный ремонт улицы Школьная в деревне </w:t>
      </w:r>
      <w:proofErr w:type="spellStart"/>
      <w:r w:rsidRPr="000423DD">
        <w:rPr>
          <w:rFonts w:ascii="Times New Roman" w:eastAsia="Times New Roman" w:hAnsi="Times New Roman"/>
          <w:sz w:val="28"/>
          <w:szCs w:val="28"/>
        </w:rPr>
        <w:t>Туискерес</w:t>
      </w:r>
      <w:proofErr w:type="spellEnd"/>
      <w:r w:rsidRPr="000423DD">
        <w:rPr>
          <w:rFonts w:ascii="Times New Roman" w:eastAsia="Times New Roman" w:hAnsi="Times New Roman"/>
          <w:sz w:val="28"/>
          <w:szCs w:val="28"/>
        </w:rPr>
        <w:t xml:space="preserve"> (школьный маршрут).  </w:t>
      </w:r>
    </w:p>
    <w:p w14:paraId="4D65D10B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left="720" w:right="191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5611814A" w14:textId="77777777" w:rsidR="000423DD" w:rsidRPr="000423DD" w:rsidRDefault="000423DD" w:rsidP="000423D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899DC1B" w14:textId="77777777" w:rsidR="000423DD" w:rsidRPr="000423DD" w:rsidRDefault="000423DD" w:rsidP="000423DD">
      <w:pPr>
        <w:tabs>
          <w:tab w:val="left" w:pos="3330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</w:p>
    <w:p w14:paraId="347FF33B" w14:textId="77777777" w:rsidR="00BE685B" w:rsidRDefault="00BE685B" w:rsidP="00BE685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sectPr w:rsidR="00BE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5C23"/>
    <w:multiLevelType w:val="hybridMultilevel"/>
    <w:tmpl w:val="30E8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1865"/>
    <w:multiLevelType w:val="singleLevel"/>
    <w:tmpl w:val="0C988B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01D1221"/>
    <w:multiLevelType w:val="hybridMultilevel"/>
    <w:tmpl w:val="53A69842"/>
    <w:lvl w:ilvl="0" w:tplc="CB3660EA">
      <w:start w:val="1"/>
      <w:numFmt w:val="decimal"/>
      <w:lvlText w:val="%1."/>
      <w:lvlJc w:val="left"/>
      <w:pPr>
        <w:ind w:left="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3" w15:restartNumberingAfterBreak="0">
    <w:nsid w:val="64351589"/>
    <w:multiLevelType w:val="hybridMultilevel"/>
    <w:tmpl w:val="38D6CC62"/>
    <w:lvl w:ilvl="0" w:tplc="EF4AA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36F76"/>
    <w:multiLevelType w:val="hybridMultilevel"/>
    <w:tmpl w:val="6CC2E7A2"/>
    <w:lvl w:ilvl="0" w:tplc="7C927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2E"/>
    <w:rsid w:val="000423DD"/>
    <w:rsid w:val="00131EAD"/>
    <w:rsid w:val="001727E2"/>
    <w:rsid w:val="00181D36"/>
    <w:rsid w:val="002C588A"/>
    <w:rsid w:val="00301C46"/>
    <w:rsid w:val="00335782"/>
    <w:rsid w:val="00391252"/>
    <w:rsid w:val="003E1B39"/>
    <w:rsid w:val="004A208C"/>
    <w:rsid w:val="004E7DFE"/>
    <w:rsid w:val="00AE333F"/>
    <w:rsid w:val="00BE685B"/>
    <w:rsid w:val="00C1672E"/>
    <w:rsid w:val="00E53357"/>
    <w:rsid w:val="00EA06D8"/>
    <w:rsid w:val="00F04473"/>
    <w:rsid w:val="00F52215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F19"/>
  <w15:chartTrackingRefBased/>
  <w15:docId w15:val="{327A219F-03F9-4FF7-A10D-AFE02C6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8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17</cp:revision>
  <dcterms:created xsi:type="dcterms:W3CDTF">2022-07-22T11:16:00Z</dcterms:created>
  <dcterms:modified xsi:type="dcterms:W3CDTF">2024-04-26T07:49:00Z</dcterms:modified>
</cp:coreProperties>
</file>