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3397" w14:textId="77777777" w:rsidR="00763625" w:rsidRDefault="00763625" w:rsidP="00763625">
      <w:pPr>
        <w:jc w:val="center"/>
      </w:pPr>
      <w:r>
        <w:t xml:space="preserve">            </w:t>
      </w:r>
      <w:r w:rsidRPr="00B929D1">
        <w:rPr>
          <w:noProof/>
        </w:rPr>
        <w:drawing>
          <wp:inline distT="0" distB="0" distL="0" distR="0" wp14:anchorId="687CCB01" wp14:editId="1684CB62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3828EEBD" w14:textId="77777777" w:rsidR="00763625" w:rsidRDefault="00763625" w:rsidP="00763625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763625" w14:paraId="2BC876BD" w14:textId="77777777" w:rsidTr="006E1399">
        <w:tc>
          <w:tcPr>
            <w:tcW w:w="5110" w:type="dxa"/>
            <w:hideMark/>
          </w:tcPr>
          <w:p w14:paraId="155B9C0F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 xml:space="preserve">«КӦЖМУДОР» </w:t>
            </w:r>
          </w:p>
          <w:p w14:paraId="767EA54A" w14:textId="77777777" w:rsidR="00763625" w:rsidRDefault="00763625" w:rsidP="006E1399">
            <w:pPr>
              <w:jc w:val="center"/>
              <w:rPr>
                <w:b/>
              </w:rPr>
            </w:pPr>
            <w:r>
              <w:rPr>
                <w:b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39810C6" w14:textId="77777777" w:rsidR="00763625" w:rsidRDefault="00763625" w:rsidP="006E1399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СОВЕТ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СЕЛЬСКОГО ПОСЕЛЕНИЯ «КОЖМУДОР»</w:t>
            </w:r>
          </w:p>
        </w:tc>
      </w:tr>
    </w:tbl>
    <w:p w14:paraId="447FFF69" w14:textId="77777777" w:rsidR="00763625" w:rsidRPr="0024778F" w:rsidRDefault="00763625" w:rsidP="00763625">
      <w:pPr>
        <w:keepNext/>
        <w:spacing w:before="480"/>
        <w:jc w:val="both"/>
        <w:outlineLvl w:val="0"/>
        <w:rPr>
          <w:b/>
          <w:bCs/>
        </w:rPr>
      </w:pPr>
      <w:r w:rsidRPr="008E67ED">
        <w:rPr>
          <w:b/>
          <w:bCs/>
          <w:lang w:val="ru-RU"/>
        </w:rPr>
        <w:t xml:space="preserve">      169052, Республика Коми, </w:t>
      </w:r>
      <w:proofErr w:type="spellStart"/>
      <w:r w:rsidRPr="008E67ED">
        <w:rPr>
          <w:b/>
          <w:bCs/>
          <w:lang w:val="ru-RU"/>
        </w:rPr>
        <w:t>Усть-Вымский</w:t>
      </w:r>
      <w:proofErr w:type="spellEnd"/>
      <w:r w:rsidRPr="008E67ED">
        <w:rPr>
          <w:b/>
          <w:bCs/>
          <w:lang w:val="ru-RU"/>
        </w:rPr>
        <w:t xml:space="preserve"> р-н, с. </w:t>
      </w:r>
      <w:proofErr w:type="spellStart"/>
      <w:r w:rsidRPr="008E67ED">
        <w:rPr>
          <w:b/>
          <w:bCs/>
          <w:lang w:val="ru-RU"/>
        </w:rPr>
        <w:t>Кожмудор</w:t>
      </w:r>
      <w:proofErr w:type="spellEnd"/>
      <w:r w:rsidRPr="008E67ED">
        <w:rPr>
          <w:b/>
          <w:bCs/>
          <w:lang w:val="ru-RU"/>
        </w:rPr>
        <w:t xml:space="preserve">, ул. </w:t>
      </w:r>
      <w:proofErr w:type="spellStart"/>
      <w:r w:rsidRPr="0024778F">
        <w:rPr>
          <w:b/>
          <w:bCs/>
        </w:rPr>
        <w:t>Центральная</w:t>
      </w:r>
      <w:proofErr w:type="spellEnd"/>
      <w:r w:rsidRPr="0024778F">
        <w:rPr>
          <w:b/>
          <w:bCs/>
        </w:rPr>
        <w:t xml:space="preserve"> д. 52 </w:t>
      </w:r>
    </w:p>
    <w:p w14:paraId="7D76354F" w14:textId="77777777" w:rsidR="00763625" w:rsidRPr="006010E8" w:rsidRDefault="00763625" w:rsidP="00763625">
      <w:pPr>
        <w:keepNext/>
        <w:spacing w:before="480"/>
        <w:outlineLvl w:val="0"/>
        <w:rPr>
          <w:b/>
          <w:bCs/>
          <w:sz w:val="32"/>
        </w:rPr>
      </w:pPr>
      <w:r>
        <w:rPr>
          <w:b/>
          <w:bCs/>
          <w:sz w:val="32"/>
          <w:lang w:val="ru-RU"/>
        </w:rPr>
        <w:t xml:space="preserve">                                                 </w:t>
      </w:r>
      <w:r w:rsidRPr="006010E8">
        <w:rPr>
          <w:b/>
          <w:bCs/>
          <w:sz w:val="32"/>
        </w:rPr>
        <w:t>ПОМШУÖМ</w:t>
      </w:r>
    </w:p>
    <w:p w14:paraId="3AE8138E" w14:textId="77777777" w:rsidR="00763625" w:rsidRDefault="00763625" w:rsidP="00763625">
      <w:pPr>
        <w:jc w:val="both"/>
        <w:rPr>
          <w:b/>
          <w:bCs/>
          <w:sz w:val="32"/>
        </w:rPr>
      </w:pPr>
      <w:r>
        <w:rPr>
          <w:bCs/>
          <w:sz w:val="28"/>
        </w:rPr>
        <w:t xml:space="preserve">                                          </w:t>
      </w:r>
      <w:r>
        <w:rPr>
          <w:b/>
          <w:bCs/>
          <w:sz w:val="32"/>
        </w:rPr>
        <w:t xml:space="preserve">             РЕШЕНИЕ  </w:t>
      </w:r>
    </w:p>
    <w:p w14:paraId="7443122A" w14:textId="77777777" w:rsidR="00763625" w:rsidRPr="00B23939" w:rsidRDefault="00763625" w:rsidP="00763625">
      <w:pPr>
        <w:rPr>
          <w:lang w:val="ru-RU" w:eastAsia="ru-RU"/>
        </w:rPr>
      </w:pPr>
      <w:r>
        <w:rPr>
          <w:lang w:val="ru-RU" w:eastAsia="ru-RU"/>
        </w:rPr>
        <w:t xml:space="preserve">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763625" w:rsidRPr="003E4A4B" w14:paraId="34A94817" w14:textId="77777777" w:rsidTr="006E1399">
        <w:tc>
          <w:tcPr>
            <w:tcW w:w="4361" w:type="dxa"/>
          </w:tcPr>
          <w:p w14:paraId="4C1CBE75" w14:textId="57394E07" w:rsidR="00763625" w:rsidRPr="008E67ED" w:rsidRDefault="00763625" w:rsidP="006E1399">
            <w:pPr>
              <w:pStyle w:val="a3"/>
              <w:spacing w:after="480"/>
              <w:jc w:val="both"/>
              <w:rPr>
                <w:b/>
                <w:sz w:val="28"/>
                <w:szCs w:val="28"/>
                <w:lang w:val="ru-RU"/>
              </w:rPr>
            </w:pPr>
            <w:r w:rsidRPr="008E67ED">
              <w:rPr>
                <w:b/>
                <w:sz w:val="28"/>
                <w:szCs w:val="28"/>
                <w:lang w:val="ru-RU"/>
              </w:rPr>
              <w:t xml:space="preserve">от </w:t>
            </w:r>
            <w:r w:rsidR="00C20273">
              <w:rPr>
                <w:b/>
                <w:sz w:val="28"/>
                <w:szCs w:val="28"/>
                <w:lang w:val="ru-RU"/>
              </w:rPr>
              <w:t>30</w:t>
            </w:r>
            <w:r w:rsidR="00FD1A50">
              <w:rPr>
                <w:b/>
                <w:sz w:val="28"/>
                <w:szCs w:val="28"/>
                <w:lang w:val="ru-RU"/>
              </w:rPr>
              <w:t xml:space="preserve"> </w:t>
            </w:r>
            <w:r w:rsidR="004A4BC2">
              <w:rPr>
                <w:b/>
                <w:sz w:val="28"/>
                <w:szCs w:val="28"/>
                <w:lang w:val="ru-RU"/>
              </w:rPr>
              <w:t>ма</w:t>
            </w:r>
            <w:r w:rsidR="00FD1A50">
              <w:rPr>
                <w:b/>
                <w:sz w:val="28"/>
                <w:szCs w:val="28"/>
                <w:lang w:val="ru-RU"/>
              </w:rPr>
              <w:t>я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202</w:t>
            </w:r>
            <w:r w:rsidR="004A4BC2">
              <w:rPr>
                <w:b/>
                <w:sz w:val="28"/>
                <w:szCs w:val="28"/>
                <w:lang w:val="ru-RU"/>
              </w:rPr>
              <w:t>4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г</w:t>
            </w:r>
            <w:r>
              <w:rPr>
                <w:b/>
                <w:sz w:val="28"/>
                <w:szCs w:val="28"/>
                <w:lang w:val="ru-RU"/>
              </w:rPr>
              <w:t>ода</w:t>
            </w:r>
            <w:r w:rsidRPr="008E67ED">
              <w:rPr>
                <w:b/>
                <w:sz w:val="28"/>
                <w:szCs w:val="28"/>
                <w:lang w:val="ru-RU"/>
              </w:rPr>
              <w:t xml:space="preserve">                                           </w:t>
            </w:r>
          </w:p>
        </w:tc>
        <w:tc>
          <w:tcPr>
            <w:tcW w:w="5953" w:type="dxa"/>
          </w:tcPr>
          <w:p w14:paraId="05C3693F" w14:textId="7B9B9E56" w:rsidR="00763625" w:rsidRPr="0019519F" w:rsidRDefault="001E6B79" w:rsidP="001E6B79">
            <w:pPr>
              <w:pStyle w:val="a3"/>
              <w:spacing w:after="48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763625" w:rsidRPr="008E67ED">
              <w:rPr>
                <w:b/>
                <w:sz w:val="28"/>
                <w:szCs w:val="28"/>
                <w:lang w:val="ru-RU"/>
              </w:rPr>
              <w:t>№</w:t>
            </w:r>
            <w:r w:rsidR="00FD1A50">
              <w:rPr>
                <w:b/>
                <w:sz w:val="28"/>
                <w:szCs w:val="28"/>
                <w:lang w:val="ru-RU"/>
              </w:rPr>
              <w:t>5-</w:t>
            </w:r>
            <w:r w:rsidR="00C20273">
              <w:rPr>
                <w:b/>
                <w:sz w:val="28"/>
                <w:szCs w:val="28"/>
                <w:lang w:val="ru-RU"/>
              </w:rPr>
              <w:t>36/114</w:t>
            </w:r>
            <w:bookmarkStart w:id="0" w:name="_GoBack"/>
            <w:bookmarkEnd w:id="0"/>
            <w:r w:rsidR="00763625" w:rsidRPr="008E67ED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763625" w:rsidRPr="003E4A4B" w14:paraId="3A61FEF8" w14:textId="77777777" w:rsidTr="006E1399">
        <w:tc>
          <w:tcPr>
            <w:tcW w:w="4361" w:type="dxa"/>
          </w:tcPr>
          <w:p w14:paraId="5D3F68A7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</w:tcPr>
          <w:p w14:paraId="649EC7C0" w14:textId="77777777" w:rsidR="00763625" w:rsidRPr="003E4A4B" w:rsidRDefault="00763625" w:rsidP="006E1399">
            <w:pPr>
              <w:pStyle w:val="a3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5C7F5159" w14:textId="7A78C111" w:rsidR="00763625" w:rsidRPr="00832A4A" w:rsidRDefault="00763625" w:rsidP="004A4BC2">
      <w:pPr>
        <w:pStyle w:val="a5"/>
        <w:ind w:left="-6"/>
        <w:jc w:val="both"/>
        <w:rPr>
          <w:b/>
          <w:sz w:val="28"/>
          <w:szCs w:val="28"/>
          <w:lang w:val="ru-RU"/>
        </w:rPr>
      </w:pPr>
      <w:r w:rsidRPr="00832A4A">
        <w:rPr>
          <w:b/>
          <w:sz w:val="28"/>
          <w:szCs w:val="28"/>
          <w:lang w:val="ru-RU"/>
        </w:rPr>
        <w:t>Отчет об исполнении бюджета муниципального образования сельского поселения «</w:t>
      </w:r>
      <w:proofErr w:type="spellStart"/>
      <w:r w:rsidRPr="00832A4A">
        <w:rPr>
          <w:b/>
          <w:sz w:val="28"/>
          <w:szCs w:val="28"/>
          <w:lang w:val="ru-RU"/>
        </w:rPr>
        <w:t>Кожмудор</w:t>
      </w:r>
      <w:proofErr w:type="spellEnd"/>
      <w:r w:rsidRPr="00832A4A">
        <w:rPr>
          <w:b/>
          <w:sz w:val="28"/>
          <w:szCs w:val="28"/>
          <w:lang w:val="ru-RU"/>
        </w:rPr>
        <w:t xml:space="preserve">» </w:t>
      </w:r>
      <w:r w:rsidR="004A4BC2" w:rsidRPr="004A4BC2">
        <w:rPr>
          <w:b/>
          <w:sz w:val="28"/>
          <w:szCs w:val="28"/>
          <w:lang w:val="ru-RU"/>
        </w:rPr>
        <w:t>за 1 квартал 2024 года</w:t>
      </w:r>
    </w:p>
    <w:p w14:paraId="1B60BAB2" w14:textId="77777777" w:rsidR="00763625" w:rsidRPr="00832A4A" w:rsidRDefault="00763625" w:rsidP="004A4BC2">
      <w:pPr>
        <w:pStyle w:val="a5"/>
        <w:ind w:left="-6"/>
        <w:jc w:val="both"/>
        <w:rPr>
          <w:sz w:val="28"/>
          <w:szCs w:val="28"/>
          <w:lang w:val="ru-RU"/>
        </w:rPr>
      </w:pPr>
    </w:p>
    <w:p w14:paraId="68E6FFB3" w14:textId="77777777" w:rsidR="00763625" w:rsidRPr="00843D0F" w:rsidRDefault="00763625" w:rsidP="00763625">
      <w:pPr>
        <w:ind w:firstLine="540"/>
        <w:jc w:val="both"/>
        <w:rPr>
          <w:sz w:val="28"/>
          <w:szCs w:val="28"/>
          <w:lang w:val="ru-RU"/>
        </w:rPr>
      </w:pPr>
      <w:r w:rsidRPr="00C411E2">
        <w:rPr>
          <w:sz w:val="28"/>
          <w:szCs w:val="28"/>
          <w:lang w:val="ru-RU"/>
        </w:rPr>
        <w:t>Руководствуясь Бюджетным кодексом Российской Федерации, Положением о бюджетном процессе в муниципальном образовании сельского поселения «</w:t>
      </w:r>
      <w:proofErr w:type="spellStart"/>
      <w:r w:rsidRPr="00C411E2">
        <w:rPr>
          <w:sz w:val="28"/>
          <w:szCs w:val="28"/>
          <w:lang w:val="ru-RU"/>
        </w:rPr>
        <w:t>Кожмудор</w:t>
      </w:r>
      <w:proofErr w:type="spellEnd"/>
      <w:r w:rsidRPr="00C411E2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843D0F">
        <w:rPr>
          <w:sz w:val="28"/>
          <w:szCs w:val="28"/>
          <w:lang w:val="ru-RU"/>
        </w:rPr>
        <w:t>Кожмудор</w:t>
      </w:r>
      <w:proofErr w:type="spellEnd"/>
      <w:r w:rsidRPr="00843D0F">
        <w:rPr>
          <w:sz w:val="28"/>
          <w:szCs w:val="28"/>
          <w:lang w:val="ru-RU"/>
        </w:rPr>
        <w:t>» РЕШИЛ:</w:t>
      </w:r>
    </w:p>
    <w:p w14:paraId="00EC6959" w14:textId="77777777" w:rsidR="00763625" w:rsidRPr="00843D0F" w:rsidRDefault="00763625" w:rsidP="00763625">
      <w:pPr>
        <w:ind w:left="1131" w:hanging="2832"/>
        <w:jc w:val="both"/>
        <w:rPr>
          <w:color w:val="FF0000"/>
          <w:sz w:val="28"/>
          <w:szCs w:val="28"/>
          <w:lang w:val="ru-RU"/>
        </w:rPr>
      </w:pPr>
    </w:p>
    <w:p w14:paraId="54D6A87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ИНФОРМАЦИЯ об исполнении бюджета СП </w:t>
      </w:r>
      <w:proofErr w:type="spellStart"/>
      <w:r w:rsidRPr="004A4BC2">
        <w:rPr>
          <w:sz w:val="28"/>
          <w:szCs w:val="28"/>
          <w:lang w:val="ru-RU"/>
        </w:rPr>
        <w:t>Кожмудор</w:t>
      </w:r>
      <w:proofErr w:type="spellEnd"/>
      <w:r w:rsidRPr="004A4BC2">
        <w:rPr>
          <w:sz w:val="28"/>
          <w:szCs w:val="28"/>
          <w:lang w:val="ru-RU"/>
        </w:rPr>
        <w:t xml:space="preserve"> за 1 квартал 2024 года</w:t>
      </w:r>
    </w:p>
    <w:p w14:paraId="792A29D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Уточненный план бюджета СП </w:t>
      </w:r>
      <w:proofErr w:type="spellStart"/>
      <w:r w:rsidRPr="004A4BC2">
        <w:rPr>
          <w:sz w:val="28"/>
          <w:szCs w:val="28"/>
          <w:lang w:val="ru-RU"/>
        </w:rPr>
        <w:t>Кожмудор</w:t>
      </w:r>
      <w:proofErr w:type="spellEnd"/>
      <w:r w:rsidRPr="004A4BC2">
        <w:rPr>
          <w:sz w:val="28"/>
          <w:szCs w:val="28"/>
          <w:lang w:val="ru-RU"/>
        </w:rPr>
        <w:t xml:space="preserve"> </w:t>
      </w:r>
      <w:bookmarkStart w:id="1" w:name="_Hlk167881435"/>
      <w:r w:rsidRPr="004A4BC2">
        <w:rPr>
          <w:sz w:val="28"/>
          <w:szCs w:val="28"/>
          <w:lang w:val="ru-RU"/>
        </w:rPr>
        <w:t xml:space="preserve">за 1 квартал 2024 года </w:t>
      </w:r>
      <w:bookmarkEnd w:id="1"/>
      <w:r w:rsidRPr="004A4BC2">
        <w:rPr>
          <w:sz w:val="28"/>
          <w:szCs w:val="28"/>
          <w:lang w:val="ru-RU"/>
        </w:rPr>
        <w:t xml:space="preserve">исполнен на 17,1 % по доходам и 16,4 % по расходам. </w:t>
      </w:r>
    </w:p>
    <w:p w14:paraId="619493D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Всего доходов поступило 2 172,2 тыс. руб. при годовом плане 12 691,7 тыс. руб.</w:t>
      </w:r>
    </w:p>
    <w:p w14:paraId="1BF8A4DB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Без учета безвозмездных поступлений в бюджет сельского поселения поступило 116,1 тыс. руб. собственных доходов (при годовом плане 359,0 тыс. руб.) или 32,3 %. </w:t>
      </w:r>
    </w:p>
    <w:p w14:paraId="2CD921CD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 Удельный вес в общем объеме собственных доходов составляет:</w:t>
      </w:r>
    </w:p>
    <w:p w14:paraId="20F290D0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доходы от компенсации затрат государства – 62,0 % или 72,0 тыс. руб.;</w:t>
      </w:r>
    </w:p>
    <w:p w14:paraId="14AA3F27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налог на доходы физических лиц – 16,1 %, или 18,7 тыс. руб.;</w:t>
      </w:r>
    </w:p>
    <w:p w14:paraId="6245687F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доходы от использования имущества – 10,6 % или 12,3 тыс. руб.;</w:t>
      </w:r>
    </w:p>
    <w:p w14:paraId="1BC6CC3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земельный налог – 7,4 % или 8,6 тыс. руб.;</w:t>
      </w:r>
    </w:p>
    <w:p w14:paraId="34955264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налог на имущество физических лиц – 5,2 % или 6,0 тыс. руб.</w:t>
      </w:r>
    </w:p>
    <w:p w14:paraId="5F869C32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 - по единому сельскохозяйственному налогу произведен возврат – 1,8 тыс. руб.</w:t>
      </w:r>
    </w:p>
    <w:p w14:paraId="4A230A26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госпошлина – 0,3 % или 0,3 тыс. руб.</w:t>
      </w:r>
    </w:p>
    <w:p w14:paraId="3D49216E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Из бюджетов других уровней поступило безвозмездных средств в размере 2 056,1 тыс. руб. при годовом плане 12 691,7 тыс. руб., или 17,1 %.</w:t>
      </w:r>
    </w:p>
    <w:p w14:paraId="399459B2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Из них поступили: </w:t>
      </w:r>
    </w:p>
    <w:p w14:paraId="0B41C840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lastRenderedPageBreak/>
        <w:t xml:space="preserve">- дотация на выравнивание бюджетной обеспеченности поселению за счет средств РК – 28,0 тыс. руб.; </w:t>
      </w:r>
    </w:p>
    <w:p w14:paraId="75ABF6C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дотация бюджетам сельских поселений на выравнивание бюджетной обеспеченности из бюджетов муниципальных районов – 610,1 тыс. руб.;</w:t>
      </w:r>
    </w:p>
    <w:p w14:paraId="6126D442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субвенции на выполнение передаваемых полномочий Республики Коми – 25,3 тыс. руб.;</w:t>
      </w:r>
    </w:p>
    <w:p w14:paraId="29A9C903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субвенции на осуществление первичного воинского учета на территориях, где отсутствуют военные комиссариаты – 20,4 тыс. руб.;</w:t>
      </w:r>
    </w:p>
    <w:p w14:paraId="7191342E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содержанию автомобильных дорог общего пользования местного значения поселений – 107,0 тыс. руб.;</w:t>
      </w:r>
    </w:p>
    <w:p w14:paraId="6A8BBC79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4A4BC2">
        <w:rPr>
          <w:sz w:val="28"/>
          <w:szCs w:val="28"/>
          <w:lang w:val="ru-RU"/>
        </w:rPr>
        <w:t>Усть-Вымский</w:t>
      </w:r>
      <w:proofErr w:type="spellEnd"/>
      <w:r w:rsidRPr="004A4BC2">
        <w:rPr>
          <w:sz w:val="28"/>
          <w:szCs w:val="28"/>
          <w:lang w:val="ru-RU"/>
        </w:rPr>
        <w:t>" – 369,2 тыс. руб.;</w:t>
      </w:r>
    </w:p>
    <w:p w14:paraId="0DCA603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межбюджетные трансферты, передаваемые из бюджета муниципального района на осуществление полномочий по организации ритуальных услуг и содержанию мест захоронения 13,9 тыс. руб.;</w:t>
      </w:r>
    </w:p>
    <w:p w14:paraId="27DA449F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прочие межбюджетные трансферты – 847,0 тыс. руб.</w:t>
      </w:r>
    </w:p>
    <w:p w14:paraId="0DF812DA" w14:textId="77777777" w:rsid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Годовой уточненный план дефицита бюджета установлен в сумме 0,0 тыс. руб. </w:t>
      </w:r>
    </w:p>
    <w:p w14:paraId="7B876066" w14:textId="0593B0F3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Фактически по состоянию на 01.04.2024 г. профицит составил 84,8 тыс. руб. </w:t>
      </w:r>
    </w:p>
    <w:p w14:paraId="138A24B0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Источниками покрытия дефицита являются остатки средств на счетах бюджета на начало года. </w:t>
      </w:r>
    </w:p>
    <w:p w14:paraId="4271F6F9" w14:textId="77777777" w:rsid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Общая сумма расходов местного бюджета за 1 квартал 2024 года составила </w:t>
      </w:r>
    </w:p>
    <w:p w14:paraId="35AE42B0" w14:textId="00F7EDFF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2 087,4 тыс. руб., при годовом плане 12 691,7 тыс. руб.</w:t>
      </w:r>
    </w:p>
    <w:p w14:paraId="7941301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54DF514D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Исполнение бюджета по отраслям:</w:t>
      </w:r>
    </w:p>
    <w:p w14:paraId="163EDA8E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04533C6D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Общегосударственные вопросы</w:t>
      </w:r>
    </w:p>
    <w:p w14:paraId="0841D5F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60BA8A0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Расходы по данному разделу в целом составили 1 161,0 тыс. руб., при годовом плане 5 380,3 тыс. руб. Удельный вес расходов на управление составляет 55,6 % общей суммы расходов местного бюджета. </w:t>
      </w:r>
    </w:p>
    <w:p w14:paraId="6F4DD67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1829FF6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Расходы по содержанию администрации поселения составили 936,9 тыс. руб., из них: оплата труда с начислениями главы поселения, муниципальных служащих, обслуживающего персонала 623,2 тыс. руб., командировочные расходы – 38,9 тыс. руб., оплата коммунальных услуг – 178,7 тыс. руб., услуги связи –11,1 тыс. руб., работы, услуги по содержанию имущества – 34,9 тыс. руб., прочие работы, услуги – 43,2 тыс. руб., увеличение стоимости материальных запасов – 6,3 тыс. руб., уплата прочих налогов, сборов– 0,6 тыс. руб.</w:t>
      </w:r>
    </w:p>
    <w:p w14:paraId="0D29FE89" w14:textId="77777777" w:rsid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Расходы на осуществление первичного воинского учета на территориях, где отсутствуют военные комиссариаты, составили 20,4 тыс. руб.</w:t>
      </w:r>
    </w:p>
    <w:p w14:paraId="2C253CBC" w14:textId="48B970D2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lastRenderedPageBreak/>
        <w:t>Расходы по перечислению межбюджетных трансфертов муниципальному району на осуществление части переданных полномочий составили 47,4 тыс. руб. или 25 % годового плана, в том числе на осуществление полномочий поселений:</w:t>
      </w:r>
    </w:p>
    <w:p w14:paraId="2B97C493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по формированию, исполнению и контролю за исполнением бюджета поселения – 32,9 тыс. руб.;</w:t>
      </w:r>
    </w:p>
    <w:p w14:paraId="785D11CB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по осуществлению внешнего муниципального финансового контроля – 9,4 тыс. руб.,</w:t>
      </w:r>
    </w:p>
    <w:p w14:paraId="2580832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- по формированию архивных фондов поселения – 5,1 тыс. руб.</w:t>
      </w:r>
    </w:p>
    <w:p w14:paraId="4E33F99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Средств резервного фонда направлены на выплату материальной помощи.</w:t>
      </w:r>
    </w:p>
    <w:p w14:paraId="3AFAAC7C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Расходы по другим общегосударственным вопросам составили 156,3 тыс. руб., из них: оплата коммунальных услуг – 150,3 тыс. руб., взнос в Ассоциацию Советов муниципальных образований Республики Коми – 6,0 тыс. руб. </w:t>
      </w:r>
    </w:p>
    <w:p w14:paraId="3DB7E557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52E621B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Национальная экономика </w:t>
      </w:r>
    </w:p>
    <w:p w14:paraId="61A7F432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034FFB0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Расходы по данному разделу составили 446,6 тыс. руб., при годовом плане 2 204,1 тыс. руб. Удельный вес данных расходов составляет 21,4 % общей суммы расходов бюджета. Средства направлены на ремонт и содержание автомобильных дорог – 77,4 тыс. руб., осуществление полномочий по организации регулярных перевозок пассажиров и багажа автомобильным транспортом на территории МО МР "</w:t>
      </w:r>
      <w:proofErr w:type="spellStart"/>
      <w:r w:rsidRPr="004A4BC2">
        <w:rPr>
          <w:sz w:val="28"/>
          <w:szCs w:val="28"/>
          <w:lang w:val="ru-RU"/>
        </w:rPr>
        <w:t>Усть-Вымский</w:t>
      </w:r>
      <w:proofErr w:type="spellEnd"/>
      <w:r w:rsidRPr="004A4BC2">
        <w:rPr>
          <w:sz w:val="28"/>
          <w:szCs w:val="28"/>
          <w:lang w:val="ru-RU"/>
        </w:rPr>
        <w:t>" – 369,2 тыс. руб.</w:t>
      </w:r>
    </w:p>
    <w:p w14:paraId="2E5E25B8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6CD9C61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Жилищно-коммунальное хозяйство</w:t>
      </w:r>
    </w:p>
    <w:p w14:paraId="7990F3FC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48ECFB2A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Финансирование расходов по данному разделу произведено в сумме 304,8 тыс. руб. при плане 3 349,1 тыс. руб., что составляет 9,1 % плановых назначений. Удельный вес в общей сумме расходов местного бюджета составляет 14,6 %. </w:t>
      </w:r>
    </w:p>
    <w:p w14:paraId="466C5465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Средства направлены на содержание системы уличного освещения – 129,8 тыс. руб., содержание улично-дорожной сети – 123,3 тыс. руб., взнос на капремонт жилья – 11,0 тыс. руб., осуществление полномочий по содержанию муниципального жилищного фонда – 13,9 тыс. руб.,</w:t>
      </w:r>
    </w:p>
    <w:p w14:paraId="44EE943D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прочие мероприятия по благоустройству поселений – 25,3 тыс. руб., организацию оплачиваемых общественных работ – 1,5 тыс. руб.</w:t>
      </w:r>
    </w:p>
    <w:p w14:paraId="0FB9B112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61CAA8E6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Социальная политика</w:t>
      </w:r>
    </w:p>
    <w:p w14:paraId="36BE6396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40FF37C6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>Расходы по разделу за 1 квартал 2024 года составили 175,0 тыс. руб., или 25 % годового плана. Средства направлены на доплату к пенсиям муниципальным служащим.</w:t>
      </w:r>
    </w:p>
    <w:p w14:paraId="1A0B8F4F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</w:p>
    <w:p w14:paraId="48857E26" w14:textId="77777777" w:rsidR="004A4BC2" w:rsidRPr="004A4BC2" w:rsidRDefault="004A4BC2" w:rsidP="004A4BC2">
      <w:pPr>
        <w:jc w:val="both"/>
        <w:rPr>
          <w:sz w:val="28"/>
          <w:szCs w:val="28"/>
          <w:lang w:val="ru-RU"/>
        </w:rPr>
      </w:pPr>
      <w:r w:rsidRPr="004A4BC2">
        <w:rPr>
          <w:sz w:val="28"/>
          <w:szCs w:val="28"/>
          <w:lang w:val="ru-RU"/>
        </w:rPr>
        <w:t xml:space="preserve">Отчет об исполнении бюджета сельского поселения </w:t>
      </w:r>
      <w:proofErr w:type="spellStart"/>
      <w:r w:rsidRPr="004A4BC2">
        <w:rPr>
          <w:sz w:val="28"/>
          <w:szCs w:val="28"/>
          <w:lang w:val="ru-RU"/>
        </w:rPr>
        <w:t>Кожмудор</w:t>
      </w:r>
      <w:proofErr w:type="spellEnd"/>
      <w:r w:rsidRPr="004A4BC2">
        <w:rPr>
          <w:sz w:val="28"/>
          <w:szCs w:val="28"/>
          <w:lang w:val="ru-RU"/>
        </w:rPr>
        <w:t xml:space="preserve"> за 1 квартал 2024 года по доходам, расходам и источникам финансирования дефицита бюджета прилагается.</w:t>
      </w:r>
    </w:p>
    <w:p w14:paraId="44455757" w14:textId="77777777" w:rsidR="004A4BC2" w:rsidRPr="004A4BC2" w:rsidRDefault="004A4BC2" w:rsidP="004A4BC2">
      <w:pPr>
        <w:rPr>
          <w:sz w:val="28"/>
          <w:szCs w:val="28"/>
          <w:lang w:val="ru-RU"/>
        </w:rPr>
      </w:pPr>
    </w:p>
    <w:tbl>
      <w:tblPr>
        <w:tblW w:w="1045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623"/>
        <w:gridCol w:w="2410"/>
        <w:gridCol w:w="1843"/>
        <w:gridCol w:w="1417"/>
        <w:gridCol w:w="3164"/>
      </w:tblGrid>
      <w:tr w:rsidR="004A4BC2" w:rsidRPr="00C20273" w14:paraId="7D8AE81D" w14:textId="77777777" w:rsidTr="004A4BC2">
        <w:trPr>
          <w:trHeight w:val="264"/>
        </w:trPr>
        <w:tc>
          <w:tcPr>
            <w:tcW w:w="10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346EC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3. Исполнение бюджета МО СП "</w:t>
            </w:r>
            <w:proofErr w:type="spellStart"/>
            <w:r w:rsidRPr="004A4BC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4A4BC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" по источникам финансирования дефицита бюджета</w:t>
            </w:r>
          </w:p>
        </w:tc>
      </w:tr>
      <w:tr w:rsidR="004A4BC2" w:rsidRPr="00C20273" w14:paraId="73778DD3" w14:textId="77777777" w:rsidTr="004A4BC2">
        <w:trPr>
          <w:trHeight w:val="252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54F78B3B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7A54973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AFF93A6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D01D1A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5FF92118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</w:tr>
      <w:tr w:rsidR="004A4BC2" w:rsidRPr="004A4BC2" w14:paraId="306D0A5A" w14:textId="77777777" w:rsidTr="004A4BC2">
        <w:trPr>
          <w:trHeight w:val="252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4C88DE5F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9C7D321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1FB730D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679A04C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7"/>
                <w:szCs w:val="17"/>
                <w:lang w:val="ru-RU"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630776FF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4A4BC2">
              <w:rPr>
                <w:color w:val="000000"/>
                <w:sz w:val="20"/>
                <w:szCs w:val="20"/>
                <w:lang w:val="ru-RU" w:eastAsia="ru-RU"/>
              </w:rPr>
              <w:t>Единица измерения: руб.</w:t>
            </w:r>
          </w:p>
        </w:tc>
      </w:tr>
      <w:tr w:rsidR="004A4BC2" w:rsidRPr="004A4BC2" w14:paraId="5FC58B7D" w14:textId="77777777" w:rsidTr="004A4BC2">
        <w:trPr>
          <w:trHeight w:val="25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2DFE2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3BBFD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FBF6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План на 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F0B91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Исполнено 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8D38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Процент исполнения</w:t>
            </w:r>
          </w:p>
        </w:tc>
      </w:tr>
      <w:tr w:rsidR="004A4BC2" w:rsidRPr="004A4BC2" w14:paraId="3220CB82" w14:textId="77777777" w:rsidTr="004A4BC2">
        <w:trPr>
          <w:trHeight w:val="25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14D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ABE3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0240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227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51E7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4BC2" w:rsidRPr="004A4BC2" w14:paraId="35600B24" w14:textId="77777777" w:rsidTr="004A4BC2">
        <w:trPr>
          <w:trHeight w:val="25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C03BC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7FE0A" w14:textId="77777777" w:rsidR="004A4BC2" w:rsidRPr="004A4BC2" w:rsidRDefault="004A4BC2" w:rsidP="004A4BC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AF0E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9BBB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2122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4BC2" w:rsidRPr="004A4BC2" w14:paraId="7A3A2DA4" w14:textId="77777777" w:rsidTr="004A4BC2">
        <w:trPr>
          <w:trHeight w:val="252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82C3C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D091" w14:textId="77777777" w:rsidR="004A4BC2" w:rsidRPr="004A4BC2" w:rsidRDefault="004A4BC2" w:rsidP="004A4B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0B31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1957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-84 778,78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DD7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4BC2" w:rsidRPr="004A4BC2" w14:paraId="37FA67CF" w14:textId="77777777" w:rsidTr="004A4BC2">
        <w:trPr>
          <w:trHeight w:val="480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DFBF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925 01 05 00 00 00 0000 000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5CE9" w14:textId="77777777" w:rsidR="004A4BC2" w:rsidRPr="004A4BC2" w:rsidRDefault="004A4BC2" w:rsidP="004A4BC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A04CE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7021D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4A4BC2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-84 778,78</w:t>
            </w:r>
          </w:p>
        </w:tc>
        <w:tc>
          <w:tcPr>
            <w:tcW w:w="3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903F9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4A4BC2" w:rsidRPr="004A4BC2" w14:paraId="5CDD3AF7" w14:textId="77777777" w:rsidTr="004A4BC2">
        <w:trPr>
          <w:trHeight w:val="252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14:paraId="1C6D4FE3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9E6938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375432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5A5ED9C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</w:tcPr>
          <w:p w14:paraId="099965A6" w14:textId="77777777" w:rsidR="004A4BC2" w:rsidRPr="004A4BC2" w:rsidRDefault="004A4BC2" w:rsidP="004A4BC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14:paraId="2E2BEF45" w14:textId="77777777" w:rsidR="004A4BC2" w:rsidRPr="004A4BC2" w:rsidRDefault="004A4BC2" w:rsidP="004A4BC2">
      <w:pPr>
        <w:rPr>
          <w:sz w:val="23"/>
          <w:lang w:val="ru-RU"/>
        </w:rPr>
      </w:pPr>
    </w:p>
    <w:p w14:paraId="7DEC94AA" w14:textId="77777777" w:rsidR="004A4BC2" w:rsidRPr="004A4BC2" w:rsidRDefault="004A4BC2" w:rsidP="004A4BC2">
      <w:pPr>
        <w:rPr>
          <w:sz w:val="23"/>
          <w:lang w:val="ru-RU"/>
        </w:rPr>
      </w:pPr>
    </w:p>
    <w:p w14:paraId="1F6A3E20" w14:textId="05FBD9DA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Настоящее решение вступает в силу с даты его подписания и подлежит официальному обнародованию.</w:t>
      </w:r>
    </w:p>
    <w:p w14:paraId="49DE1E80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6944FC46" w14:textId="77777777" w:rsidR="002A5014" w:rsidRPr="002A5014" w:rsidRDefault="002A5014" w:rsidP="002A5014">
      <w:pPr>
        <w:jc w:val="both"/>
        <w:rPr>
          <w:sz w:val="28"/>
          <w:szCs w:val="28"/>
          <w:lang w:val="ru-RU"/>
        </w:rPr>
      </w:pPr>
    </w:p>
    <w:p w14:paraId="168EF93A" w14:textId="1F1F8411" w:rsidR="002A5014" w:rsidRPr="002A5014" w:rsidRDefault="002A5014" w:rsidP="002A5014">
      <w:pPr>
        <w:jc w:val="both"/>
        <w:rPr>
          <w:sz w:val="28"/>
          <w:szCs w:val="28"/>
          <w:lang w:val="ru-RU"/>
        </w:rPr>
      </w:pPr>
      <w:r w:rsidRPr="002A5014">
        <w:rPr>
          <w:sz w:val="28"/>
          <w:szCs w:val="28"/>
          <w:lang w:val="ru-RU"/>
        </w:rPr>
        <w:t>Глава сельского поселения «</w:t>
      </w:r>
      <w:proofErr w:type="spellStart"/>
      <w:r w:rsidRPr="002A5014">
        <w:rPr>
          <w:sz w:val="28"/>
          <w:szCs w:val="28"/>
          <w:lang w:val="ru-RU"/>
        </w:rPr>
        <w:t>Кожмудор</w:t>
      </w:r>
      <w:proofErr w:type="spellEnd"/>
      <w:r w:rsidRPr="002A5014">
        <w:rPr>
          <w:sz w:val="28"/>
          <w:szCs w:val="28"/>
          <w:lang w:val="ru-RU"/>
        </w:rPr>
        <w:t>»</w:t>
      </w:r>
      <w:r w:rsidRPr="002A5014">
        <w:rPr>
          <w:sz w:val="28"/>
          <w:szCs w:val="28"/>
          <w:lang w:val="ru-RU"/>
        </w:rPr>
        <w:tab/>
      </w:r>
      <w:r w:rsidRPr="002A5014">
        <w:rPr>
          <w:sz w:val="28"/>
          <w:szCs w:val="28"/>
          <w:lang w:val="ru-RU"/>
        </w:rPr>
        <w:tab/>
        <w:t xml:space="preserve">                          Д.И. </w:t>
      </w:r>
      <w:proofErr w:type="spellStart"/>
      <w:r w:rsidRPr="002A5014">
        <w:rPr>
          <w:sz w:val="28"/>
          <w:szCs w:val="28"/>
          <w:lang w:val="ru-RU"/>
        </w:rPr>
        <w:t>Турбылев</w:t>
      </w:r>
      <w:proofErr w:type="spellEnd"/>
    </w:p>
    <w:p w14:paraId="377FC56C" w14:textId="77777777" w:rsidR="002A5014" w:rsidRPr="002A5014" w:rsidRDefault="002A5014" w:rsidP="00763625">
      <w:pPr>
        <w:jc w:val="both"/>
        <w:rPr>
          <w:sz w:val="28"/>
          <w:szCs w:val="28"/>
          <w:lang w:val="ru-RU"/>
        </w:rPr>
      </w:pPr>
    </w:p>
    <w:p w14:paraId="58F82A84" w14:textId="77777777" w:rsidR="00763625" w:rsidRPr="002A5014" w:rsidRDefault="00763625" w:rsidP="00763625">
      <w:pPr>
        <w:ind w:left="540"/>
        <w:jc w:val="both"/>
        <w:rPr>
          <w:sz w:val="28"/>
          <w:szCs w:val="28"/>
          <w:lang w:val="ru-RU"/>
        </w:rPr>
      </w:pPr>
    </w:p>
    <w:p w14:paraId="7365E52F" w14:textId="77777777" w:rsidR="00151997" w:rsidRPr="002A5014" w:rsidRDefault="00151997">
      <w:pPr>
        <w:rPr>
          <w:sz w:val="28"/>
          <w:szCs w:val="28"/>
          <w:lang w:val="ru-RU"/>
        </w:rPr>
      </w:pPr>
    </w:p>
    <w:sectPr w:rsidR="00151997" w:rsidRPr="002A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026B2"/>
    <w:multiLevelType w:val="hybridMultilevel"/>
    <w:tmpl w:val="55E0F8F2"/>
    <w:lvl w:ilvl="0" w:tplc="AEE4CE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CEE0994"/>
    <w:multiLevelType w:val="hybridMultilevel"/>
    <w:tmpl w:val="4F2E1490"/>
    <w:lvl w:ilvl="0" w:tplc="6032C61A">
      <w:start w:val="1"/>
      <w:numFmt w:val="decimal"/>
      <w:lvlText w:val="%1."/>
      <w:lvlJc w:val="left"/>
      <w:pPr>
        <w:ind w:left="-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7"/>
    <w:rsid w:val="00151997"/>
    <w:rsid w:val="001E6B79"/>
    <w:rsid w:val="002A5014"/>
    <w:rsid w:val="004A4BC2"/>
    <w:rsid w:val="007606B6"/>
    <w:rsid w:val="00763625"/>
    <w:rsid w:val="00C20273"/>
    <w:rsid w:val="00C20CB8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D61"/>
  <w15:chartTrackingRefBased/>
  <w15:docId w15:val="{AFBA4391-824E-4454-9E76-E4123B2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3625"/>
    <w:pPr>
      <w:spacing w:after="120"/>
    </w:pPr>
  </w:style>
  <w:style w:type="character" w:customStyle="1" w:styleId="a4">
    <w:name w:val="Основной текст Знак"/>
    <w:basedOn w:val="a0"/>
    <w:link w:val="a3"/>
    <w:rsid w:val="0076362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76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15</cp:revision>
  <dcterms:created xsi:type="dcterms:W3CDTF">2023-10-26T05:52:00Z</dcterms:created>
  <dcterms:modified xsi:type="dcterms:W3CDTF">2024-05-29T11:07:00Z</dcterms:modified>
</cp:coreProperties>
</file>